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143" w:rsidRDefault="00741143" w:rsidP="00741143">
      <w:pPr>
        <w:jc w:val="center"/>
        <w:rPr>
          <w:rFonts w:cs="Arial"/>
          <w:b/>
          <w:noProof/>
        </w:rPr>
      </w:pPr>
    </w:p>
    <w:p w:rsidR="00741143" w:rsidRPr="00D0248E" w:rsidRDefault="00741143" w:rsidP="00D0248E">
      <w:pPr>
        <w:jc w:val="right"/>
        <w:rPr>
          <w:rFonts w:ascii="Times New Roman" w:hAnsi="Times New Roman" w:cs="Times New Roman"/>
          <w:b/>
          <w:noProof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/>
      </w:tblPr>
      <w:tblGrid>
        <w:gridCol w:w="4402"/>
        <w:gridCol w:w="4564"/>
      </w:tblGrid>
      <w:tr w:rsidR="007275DF" w:rsidRPr="00385935" w:rsidTr="007275DF">
        <w:trPr>
          <w:trHeight w:val="2043"/>
        </w:trPr>
        <w:tc>
          <w:tcPr>
            <w:tcW w:w="4402" w:type="dxa"/>
          </w:tcPr>
          <w:p w:rsidR="007275DF" w:rsidRPr="00385935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МАРИЙ ЭЛ РЕСПУБЛИКЫСЕ</w:t>
            </w:r>
          </w:p>
          <w:p w:rsidR="007275DF" w:rsidRPr="00385935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ЗВЕНИГОВО МУНИЦИПАЛ</w:t>
            </w:r>
          </w:p>
          <w:p w:rsidR="007275DF" w:rsidRPr="00385935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 xml:space="preserve">РАЙОНЫН </w:t>
            </w:r>
          </w:p>
          <w:p w:rsidR="007275DF" w:rsidRPr="00385935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 xml:space="preserve">ИСМЕНЦА ЯЛ КУНДЕМ </w:t>
            </w:r>
          </w:p>
          <w:p w:rsidR="007275DF" w:rsidRPr="00385935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АДМИНИСТРАЦИЙЖЕ</w:t>
            </w:r>
          </w:p>
          <w:p w:rsidR="007275DF" w:rsidRPr="00385935" w:rsidRDefault="007275DF" w:rsidP="007275DF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b/>
                <w:sz w:val="26"/>
                <w:szCs w:val="26"/>
              </w:rPr>
              <w:t>ПУНЧАЛ</w:t>
            </w:r>
          </w:p>
        </w:tc>
        <w:tc>
          <w:tcPr>
            <w:tcW w:w="4564" w:type="dxa"/>
          </w:tcPr>
          <w:p w:rsidR="007275DF" w:rsidRPr="00385935" w:rsidRDefault="007275DF" w:rsidP="007275DF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ИСМЕНЕЦКАЯ СЕЛЬСКАЯ</w:t>
            </w:r>
          </w:p>
          <w:p w:rsidR="007275DF" w:rsidRPr="00385935" w:rsidRDefault="007275DF" w:rsidP="007275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  <w:p w:rsidR="007275DF" w:rsidRPr="00385935" w:rsidRDefault="007275DF" w:rsidP="007275DF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ЗВЕНИГОВСКОГО МУНИЦИПАЛЬНОГО РАЙОНА</w:t>
            </w:r>
          </w:p>
          <w:p w:rsidR="007275DF" w:rsidRPr="00385935" w:rsidRDefault="007275DF" w:rsidP="007275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sz w:val="26"/>
                <w:szCs w:val="26"/>
              </w:rPr>
              <w:t>РЕСПУБЛИКИ МАРИЙ ЭЛ</w:t>
            </w:r>
          </w:p>
          <w:p w:rsidR="007275DF" w:rsidRPr="00385935" w:rsidRDefault="007275DF" w:rsidP="007275DF">
            <w:pPr>
              <w:spacing w:after="0" w:line="240" w:lineRule="auto"/>
              <w:ind w:left="7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85935">
              <w:rPr>
                <w:rFonts w:ascii="Times New Roman" w:hAnsi="Times New Roman" w:cs="Times New Roman"/>
                <w:b/>
                <w:sz w:val="26"/>
                <w:szCs w:val="26"/>
              </w:rPr>
              <w:t>ПОСТАНОВЛЕНИЕ</w:t>
            </w:r>
          </w:p>
        </w:tc>
      </w:tr>
    </w:tbl>
    <w:p w:rsidR="007275DF" w:rsidRPr="00385935" w:rsidRDefault="007275DF" w:rsidP="007275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</w:p>
    <w:p w:rsidR="007275DF" w:rsidRPr="00385935" w:rsidRDefault="007275DF" w:rsidP="007275D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 xml:space="preserve">425052, РМЭ, </w:t>
      </w:r>
      <w:proofErr w:type="spellStart"/>
      <w:r w:rsidRPr="00385935">
        <w:rPr>
          <w:rFonts w:ascii="Times New Roman" w:hAnsi="Times New Roman" w:cs="Times New Roman"/>
          <w:sz w:val="26"/>
          <w:szCs w:val="26"/>
        </w:rPr>
        <w:t>Звениговский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 xml:space="preserve"> район, с. </w:t>
      </w:r>
      <w:proofErr w:type="spellStart"/>
      <w:r w:rsidRPr="00385935">
        <w:rPr>
          <w:rFonts w:ascii="Times New Roman" w:hAnsi="Times New Roman" w:cs="Times New Roman"/>
          <w:sz w:val="26"/>
          <w:szCs w:val="26"/>
        </w:rPr>
        <w:t>Исменцы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gramStart"/>
      <w:r w:rsidRPr="00385935">
        <w:rPr>
          <w:rFonts w:ascii="Times New Roman" w:hAnsi="Times New Roman" w:cs="Times New Roman"/>
          <w:sz w:val="26"/>
          <w:szCs w:val="26"/>
        </w:rPr>
        <w:t>Молодежная</w:t>
      </w:r>
      <w:proofErr w:type="gramEnd"/>
      <w:r w:rsidRPr="00385935">
        <w:rPr>
          <w:rFonts w:ascii="Times New Roman" w:hAnsi="Times New Roman" w:cs="Times New Roman"/>
          <w:sz w:val="26"/>
          <w:szCs w:val="26"/>
        </w:rPr>
        <w:t>, д.5</w:t>
      </w:r>
    </w:p>
    <w:p w:rsidR="007275DF" w:rsidRPr="00385935" w:rsidRDefault="007275DF" w:rsidP="007275DF">
      <w:pPr>
        <w:pBdr>
          <w:top w:val="single" w:sz="12" w:space="1" w:color="auto"/>
          <w:bottom w:val="single" w:sz="12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 xml:space="preserve">телефон (8 83645) 6-43-48 </w:t>
      </w:r>
      <w:proofErr w:type="spellStart"/>
      <w:r w:rsidRPr="00385935">
        <w:rPr>
          <w:rFonts w:ascii="Times New Roman" w:hAnsi="Times New Roman" w:cs="Times New Roman"/>
          <w:sz w:val="26"/>
          <w:szCs w:val="26"/>
        </w:rPr>
        <w:t>эл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 xml:space="preserve">. адрес </w:t>
      </w:r>
      <w:hyperlink r:id="rId6" w:history="1">
        <w:r w:rsidRPr="00385935">
          <w:rPr>
            <w:rStyle w:val="a5"/>
            <w:rFonts w:ascii="Times New Roman" w:hAnsi="Times New Roman" w:cs="Times New Roman"/>
            <w:sz w:val="26"/>
            <w:szCs w:val="26"/>
          </w:rPr>
          <w:t>ismenzy@yandex.ru</w:t>
        </w:r>
      </w:hyperlink>
    </w:p>
    <w:p w:rsidR="007275DF" w:rsidRPr="00385935" w:rsidRDefault="00385935" w:rsidP="007275DF">
      <w:pPr>
        <w:spacing w:after="0" w:line="240" w:lineRule="auto"/>
        <w:jc w:val="both"/>
        <w:rPr>
          <w:rFonts w:ascii="Times New Roman" w:hAnsi="Times New Roman" w:cs="Times New Roman"/>
          <w:bCs/>
          <w:kern w:val="28"/>
          <w:sz w:val="26"/>
          <w:szCs w:val="26"/>
        </w:rPr>
      </w:pPr>
      <w:r>
        <w:rPr>
          <w:rFonts w:ascii="Times New Roman" w:hAnsi="Times New Roman" w:cs="Times New Roman"/>
          <w:bCs/>
          <w:kern w:val="28"/>
          <w:sz w:val="26"/>
          <w:szCs w:val="26"/>
        </w:rPr>
        <w:t xml:space="preserve">№ </w:t>
      </w:r>
      <w:r w:rsidR="007275DF" w:rsidRPr="00385935">
        <w:rPr>
          <w:rFonts w:ascii="Times New Roman" w:hAnsi="Times New Roman" w:cs="Times New Roman"/>
          <w:bCs/>
          <w:kern w:val="28"/>
          <w:sz w:val="26"/>
          <w:szCs w:val="26"/>
        </w:rPr>
        <w:t xml:space="preserve">  </w:t>
      </w:r>
      <w:r w:rsidR="00363B50">
        <w:rPr>
          <w:rFonts w:ascii="Times New Roman" w:hAnsi="Times New Roman" w:cs="Times New Roman"/>
          <w:bCs/>
          <w:kern w:val="28"/>
          <w:sz w:val="26"/>
          <w:szCs w:val="26"/>
        </w:rPr>
        <w:t>42                                                                                           17 марта 2025 года</w:t>
      </w:r>
      <w:r w:rsidR="007275DF" w:rsidRPr="00385935">
        <w:rPr>
          <w:rFonts w:ascii="Times New Roman" w:hAnsi="Times New Roman" w:cs="Times New Roman"/>
          <w:bCs/>
          <w:kern w:val="28"/>
          <w:sz w:val="26"/>
          <w:szCs w:val="26"/>
        </w:rPr>
        <w:t xml:space="preserve">                                                                                    </w:t>
      </w:r>
    </w:p>
    <w:p w:rsidR="007275DF" w:rsidRPr="00385935" w:rsidRDefault="007275DF" w:rsidP="007275DF">
      <w:pPr>
        <w:spacing w:after="0" w:line="240" w:lineRule="auto"/>
        <w:jc w:val="center"/>
        <w:rPr>
          <w:rFonts w:ascii="Times New Roman" w:hAnsi="Times New Roman" w:cs="Times New Roman"/>
          <w:kern w:val="28"/>
          <w:sz w:val="26"/>
          <w:szCs w:val="26"/>
        </w:rPr>
      </w:pPr>
    </w:p>
    <w:p w:rsidR="00741143" w:rsidRPr="00385935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A62083" w:rsidRPr="00385935" w:rsidRDefault="00AA631E" w:rsidP="00A62083">
      <w:pPr>
        <w:pStyle w:val="ConsPlusTitle"/>
        <w:jc w:val="center"/>
        <w:rPr>
          <w:rFonts w:ascii="Times New Roman" w:hAnsi="Times New Roman" w:cs="Times New Roman"/>
          <w:b w:val="0"/>
          <w:bCs/>
          <w:sz w:val="26"/>
          <w:szCs w:val="26"/>
        </w:rPr>
      </w:pPr>
      <w:proofErr w:type="gramStart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О внесении изменений в постановление </w:t>
      </w:r>
      <w:proofErr w:type="spellStart"/>
      <w:r w:rsidRPr="00385935">
        <w:rPr>
          <w:rFonts w:ascii="Times New Roman" w:hAnsi="Times New Roman" w:cs="Times New Roman"/>
          <w:b w:val="0"/>
          <w:sz w:val="26"/>
          <w:szCs w:val="26"/>
        </w:rPr>
        <w:t>Исменецкой</w:t>
      </w:r>
      <w:proofErr w:type="spellEnd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 сельской администрации от 06.11.2024 №119 «</w:t>
      </w:r>
      <w:r w:rsidR="00A62083" w:rsidRPr="00385935">
        <w:rPr>
          <w:rFonts w:ascii="Times New Roman" w:hAnsi="Times New Roman" w:cs="Times New Roman"/>
          <w:b w:val="0"/>
          <w:sz w:val="26"/>
          <w:szCs w:val="26"/>
        </w:rPr>
        <w:t>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</w:t>
      </w:r>
      <w:r w:rsidR="00CF3040" w:rsidRPr="00385935">
        <w:rPr>
          <w:rFonts w:ascii="Times New Roman" w:hAnsi="Times New Roman" w:cs="Times New Roman"/>
          <w:b w:val="0"/>
          <w:sz w:val="26"/>
          <w:szCs w:val="26"/>
        </w:rPr>
        <w:t xml:space="preserve"> на территории </w:t>
      </w:r>
      <w:proofErr w:type="spellStart"/>
      <w:r w:rsidR="007275DF" w:rsidRPr="00385935">
        <w:rPr>
          <w:rFonts w:ascii="Times New Roman" w:hAnsi="Times New Roman" w:cs="Times New Roman"/>
          <w:b w:val="0"/>
          <w:sz w:val="26"/>
          <w:szCs w:val="26"/>
        </w:rPr>
        <w:t>Исменецкого</w:t>
      </w:r>
      <w:proofErr w:type="spellEnd"/>
      <w:r w:rsidR="00CF3040" w:rsidRPr="0038593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="00CF3040" w:rsidRPr="00385935">
        <w:rPr>
          <w:rFonts w:ascii="Times New Roman" w:hAnsi="Times New Roman" w:cs="Times New Roman"/>
          <w:b w:val="0"/>
          <w:sz w:val="26"/>
          <w:szCs w:val="26"/>
        </w:rPr>
        <w:t>Звениговского</w:t>
      </w:r>
      <w:proofErr w:type="spellEnd"/>
      <w:r w:rsidR="00CF3040" w:rsidRPr="0038593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</w:t>
      </w:r>
      <w:proofErr w:type="gramEnd"/>
      <w:r w:rsidR="00CF3040" w:rsidRPr="00385935">
        <w:rPr>
          <w:rFonts w:ascii="Times New Roman" w:hAnsi="Times New Roman" w:cs="Times New Roman"/>
          <w:b w:val="0"/>
          <w:sz w:val="26"/>
          <w:szCs w:val="26"/>
        </w:rPr>
        <w:t xml:space="preserve"> района Республики Марий Эл</w:t>
      </w:r>
      <w:r w:rsidRPr="00385935">
        <w:rPr>
          <w:rFonts w:ascii="Times New Roman" w:hAnsi="Times New Roman" w:cs="Times New Roman"/>
          <w:b w:val="0"/>
          <w:sz w:val="26"/>
          <w:szCs w:val="26"/>
        </w:rPr>
        <w:t>»</w:t>
      </w:r>
    </w:p>
    <w:p w:rsidR="00A62083" w:rsidRPr="00385935" w:rsidRDefault="00A6208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286ED5" w:rsidRPr="00385935" w:rsidRDefault="00286ED5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1143" w:rsidRPr="00385935" w:rsidRDefault="00741143" w:rsidP="00AA1876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8593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85935">
        <w:rPr>
          <w:rFonts w:ascii="Times New Roman" w:hAnsi="Times New Roman" w:cs="Times New Roman"/>
          <w:sz w:val="26"/>
          <w:szCs w:val="26"/>
        </w:rPr>
        <w:t xml:space="preserve">Градостроительным кодексом Российской Федерации, </w:t>
      </w:r>
      <w:r w:rsidRPr="00385935">
        <w:rPr>
          <w:rFonts w:ascii="Times New Roman" w:hAnsi="Times New Roman" w:cs="Times New Roman"/>
          <w:sz w:val="26"/>
          <w:szCs w:val="26"/>
        </w:rPr>
        <w:t xml:space="preserve">Федеральным законом от </w:t>
      </w:r>
      <w:r w:rsidR="00385935">
        <w:rPr>
          <w:rFonts w:ascii="Times New Roman" w:hAnsi="Times New Roman" w:cs="Times New Roman"/>
          <w:sz w:val="26"/>
          <w:szCs w:val="26"/>
        </w:rPr>
        <w:t xml:space="preserve">22.07.2024 №187-ФЗ «О внесении изменений в отдельные законодательные акты Российской Федерации в связи с принятием Федерального закона «О строительстве жилых домов по договорам строительного подряда с использованием счетов </w:t>
      </w:r>
      <w:proofErr w:type="spellStart"/>
      <w:r w:rsidR="0038593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="00385935">
        <w:rPr>
          <w:rFonts w:ascii="Times New Roman" w:hAnsi="Times New Roman" w:cs="Times New Roman"/>
          <w:sz w:val="26"/>
          <w:szCs w:val="26"/>
        </w:rPr>
        <w:t>»</w:t>
      </w:r>
      <w:r w:rsidRPr="00385935">
        <w:rPr>
          <w:rFonts w:ascii="Times New Roman" w:hAnsi="Times New Roman" w:cs="Times New Roman"/>
          <w:sz w:val="26"/>
          <w:szCs w:val="26"/>
        </w:rPr>
        <w:t xml:space="preserve">, в соответствии с постановлением </w:t>
      </w:r>
      <w:proofErr w:type="spellStart"/>
      <w:r w:rsidR="00AA1876" w:rsidRPr="00385935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  <w:r w:rsidR="00286ED5" w:rsidRPr="00385935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  <w:r w:rsidRPr="00385935">
        <w:rPr>
          <w:rFonts w:ascii="Times New Roman" w:hAnsi="Times New Roman" w:cs="Times New Roman"/>
          <w:sz w:val="26"/>
          <w:szCs w:val="26"/>
        </w:rPr>
        <w:t xml:space="preserve"> от </w:t>
      </w:r>
      <w:r w:rsidR="00AA1876" w:rsidRPr="00385935">
        <w:rPr>
          <w:rFonts w:ascii="Times New Roman" w:hAnsi="Times New Roman" w:cs="Times New Roman"/>
          <w:sz w:val="26"/>
          <w:szCs w:val="26"/>
        </w:rPr>
        <w:t>01 ноября 2021 года № 102</w:t>
      </w:r>
      <w:r w:rsidRPr="00385935">
        <w:rPr>
          <w:rFonts w:ascii="Times New Roman" w:hAnsi="Times New Roman" w:cs="Times New Roman"/>
          <w:sz w:val="26"/>
          <w:szCs w:val="26"/>
        </w:rPr>
        <w:t xml:space="preserve"> «</w:t>
      </w:r>
      <w:r w:rsidR="00AA1876" w:rsidRPr="00385935">
        <w:rPr>
          <w:rFonts w:ascii="Times New Roman" w:hAnsi="Times New Roman" w:cs="Times New Roman"/>
          <w:sz w:val="26"/>
          <w:szCs w:val="26"/>
        </w:rPr>
        <w:t>Об утверждении Правил разработки и утверждения административных регламентов</w:t>
      </w:r>
      <w:proofErr w:type="gramEnd"/>
      <w:r w:rsidR="00AA1876" w:rsidRPr="00385935">
        <w:rPr>
          <w:rFonts w:ascii="Times New Roman" w:hAnsi="Times New Roman" w:cs="Times New Roman"/>
          <w:sz w:val="26"/>
          <w:szCs w:val="26"/>
        </w:rPr>
        <w:t xml:space="preserve"> предоставления муниципальных услуг в </w:t>
      </w:r>
      <w:proofErr w:type="spellStart"/>
      <w:r w:rsidR="00AA1876" w:rsidRPr="00385935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  <w:r w:rsidR="00AA1876" w:rsidRPr="00385935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  <w:r w:rsidRPr="00385935">
        <w:rPr>
          <w:rFonts w:ascii="Times New Roman" w:hAnsi="Times New Roman" w:cs="Times New Roman"/>
          <w:sz w:val="26"/>
          <w:szCs w:val="26"/>
        </w:rPr>
        <w:t xml:space="preserve">», руководствуясь п.5.1 Положения о </w:t>
      </w:r>
      <w:proofErr w:type="spellStart"/>
      <w:r w:rsidR="007275DF" w:rsidRPr="00385935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 xml:space="preserve"> сельской администрации</w:t>
      </w:r>
      <w:r w:rsidR="00385935" w:rsidRPr="00385935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85935" w:rsidRPr="00385935">
        <w:rPr>
          <w:rFonts w:ascii="Times New Roman" w:hAnsi="Times New Roman" w:cs="Times New Roman"/>
          <w:sz w:val="26"/>
          <w:szCs w:val="26"/>
        </w:rPr>
        <w:t>Звениговского</w:t>
      </w:r>
      <w:proofErr w:type="spellEnd"/>
      <w:r w:rsidR="00385935" w:rsidRPr="00385935">
        <w:rPr>
          <w:rFonts w:ascii="Times New Roman" w:hAnsi="Times New Roman" w:cs="Times New Roman"/>
          <w:sz w:val="26"/>
          <w:szCs w:val="26"/>
        </w:rPr>
        <w:t xml:space="preserve"> муниципального района Республики Марий Эл</w:t>
      </w:r>
      <w:r w:rsidRPr="00385935">
        <w:rPr>
          <w:rFonts w:ascii="Times New Roman" w:hAnsi="Times New Roman" w:cs="Times New Roman"/>
          <w:sz w:val="26"/>
          <w:szCs w:val="26"/>
        </w:rPr>
        <w:t xml:space="preserve">,  </w:t>
      </w:r>
      <w:proofErr w:type="spellStart"/>
      <w:r w:rsidR="007275DF" w:rsidRPr="00385935">
        <w:rPr>
          <w:rFonts w:ascii="Times New Roman" w:hAnsi="Times New Roman" w:cs="Times New Roman"/>
          <w:sz w:val="26"/>
          <w:szCs w:val="26"/>
        </w:rPr>
        <w:t>Исменецкая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 xml:space="preserve"> сельская администрация</w:t>
      </w:r>
      <w:r w:rsidR="00BB23C6" w:rsidRPr="00385935">
        <w:rPr>
          <w:rFonts w:ascii="Times New Roman" w:hAnsi="Times New Roman" w:cs="Times New Roman"/>
          <w:sz w:val="26"/>
          <w:szCs w:val="26"/>
        </w:rPr>
        <w:t>,-</w:t>
      </w:r>
    </w:p>
    <w:p w:rsidR="00741143" w:rsidRPr="00385935" w:rsidRDefault="00741143" w:rsidP="007411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85935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A631E" w:rsidRPr="00385935" w:rsidRDefault="00AA631E" w:rsidP="00AA631E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1. </w:t>
      </w:r>
      <w:proofErr w:type="gramStart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Внести в постановление </w:t>
      </w:r>
      <w:proofErr w:type="spellStart"/>
      <w:r w:rsidRPr="00385935">
        <w:rPr>
          <w:rFonts w:ascii="Times New Roman" w:hAnsi="Times New Roman" w:cs="Times New Roman"/>
          <w:b w:val="0"/>
          <w:sz w:val="26"/>
          <w:szCs w:val="26"/>
        </w:rPr>
        <w:t>Исменецкой</w:t>
      </w:r>
      <w:proofErr w:type="spellEnd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 сельской администрации от 06.11.2024 №119 «Об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proofErr w:type="spellStart"/>
      <w:r w:rsidRPr="00385935">
        <w:rPr>
          <w:rFonts w:ascii="Times New Roman" w:hAnsi="Times New Roman" w:cs="Times New Roman"/>
          <w:b w:val="0"/>
          <w:sz w:val="26"/>
          <w:szCs w:val="26"/>
        </w:rPr>
        <w:t>Исменецкого</w:t>
      </w:r>
      <w:proofErr w:type="spellEnd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385935">
        <w:rPr>
          <w:rFonts w:ascii="Times New Roman" w:hAnsi="Times New Roman" w:cs="Times New Roman"/>
          <w:b w:val="0"/>
          <w:sz w:val="26"/>
          <w:szCs w:val="26"/>
        </w:rPr>
        <w:t>Звениговского</w:t>
      </w:r>
      <w:proofErr w:type="spellEnd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Республики</w:t>
      </w:r>
      <w:proofErr w:type="gramEnd"/>
      <w:r w:rsidRPr="00385935">
        <w:rPr>
          <w:rFonts w:ascii="Times New Roman" w:hAnsi="Times New Roman" w:cs="Times New Roman"/>
          <w:b w:val="0"/>
          <w:sz w:val="26"/>
          <w:szCs w:val="26"/>
        </w:rPr>
        <w:t xml:space="preserve"> Марий Эл</w:t>
      </w:r>
      <w:proofErr w:type="gramStart"/>
      <w:r w:rsidRPr="00385935">
        <w:rPr>
          <w:rFonts w:ascii="Times New Roman" w:hAnsi="Times New Roman" w:cs="Times New Roman"/>
          <w:b w:val="0"/>
          <w:sz w:val="26"/>
          <w:szCs w:val="26"/>
        </w:rPr>
        <w:t>»(</w:t>
      </w:r>
      <w:proofErr w:type="gramEnd"/>
      <w:r w:rsidRPr="00385935">
        <w:rPr>
          <w:rFonts w:ascii="Times New Roman" w:hAnsi="Times New Roman" w:cs="Times New Roman"/>
          <w:b w:val="0"/>
          <w:sz w:val="26"/>
          <w:szCs w:val="26"/>
        </w:rPr>
        <w:t>далее - Постановление, Административный регламент) следующие изменения:</w:t>
      </w:r>
    </w:p>
    <w:p w:rsidR="00AA631E" w:rsidRPr="00385935" w:rsidRDefault="00AA631E" w:rsidP="00AA631E">
      <w:pPr>
        <w:pStyle w:val="ConsPlusTitle"/>
        <w:ind w:left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935">
        <w:rPr>
          <w:rFonts w:ascii="Times New Roman" w:hAnsi="Times New Roman" w:cs="Times New Roman"/>
          <w:b w:val="0"/>
          <w:sz w:val="26"/>
          <w:szCs w:val="26"/>
        </w:rPr>
        <w:t>1.1.</w:t>
      </w:r>
      <w:proofErr w:type="gramStart"/>
      <w:r w:rsidR="00385935" w:rsidRPr="00D0248E">
        <w:rPr>
          <w:rFonts w:ascii="Times New Roman" w:hAnsi="Times New Roman" w:cs="Times New Roman"/>
          <w:sz w:val="26"/>
          <w:szCs w:val="26"/>
        </w:rPr>
        <w:t>подпункт</w:t>
      </w:r>
      <w:proofErr w:type="gramEnd"/>
      <w:r w:rsidR="00385935" w:rsidRPr="00D0248E">
        <w:rPr>
          <w:rFonts w:ascii="Times New Roman" w:hAnsi="Times New Roman" w:cs="Times New Roman"/>
          <w:sz w:val="26"/>
          <w:szCs w:val="26"/>
        </w:rPr>
        <w:t xml:space="preserve"> а Пункта 2.9. Административного регламента</w:t>
      </w:r>
      <w:r w:rsidR="00385935" w:rsidRPr="00385935">
        <w:rPr>
          <w:rFonts w:ascii="Times New Roman" w:hAnsi="Times New Roman" w:cs="Times New Roman"/>
          <w:b w:val="0"/>
          <w:sz w:val="26"/>
          <w:szCs w:val="26"/>
        </w:rPr>
        <w:t xml:space="preserve"> изложить в </w:t>
      </w:r>
      <w:r w:rsidR="00385935" w:rsidRPr="00385935">
        <w:rPr>
          <w:rFonts w:ascii="Times New Roman" w:hAnsi="Times New Roman" w:cs="Times New Roman"/>
          <w:b w:val="0"/>
          <w:sz w:val="26"/>
          <w:szCs w:val="26"/>
        </w:rPr>
        <w:lastRenderedPageBreak/>
        <w:t>новой редакции:</w:t>
      </w:r>
    </w:p>
    <w:p w:rsidR="0083578B" w:rsidRDefault="00385935" w:rsidP="0038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935">
        <w:rPr>
          <w:rFonts w:ascii="Times New Roman" w:hAnsi="Times New Roman" w:cs="Times New Roman"/>
          <w:bCs/>
          <w:sz w:val="26"/>
          <w:szCs w:val="26"/>
        </w:rPr>
        <w:t xml:space="preserve">«а) </w:t>
      </w:r>
    </w:p>
    <w:p w:rsidR="00385935" w:rsidRPr="00385935" w:rsidRDefault="0083578B" w:rsidP="0038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- </w:t>
      </w:r>
      <w:r w:rsidR="00385935" w:rsidRPr="00385935">
        <w:rPr>
          <w:rFonts w:ascii="Times New Roman" w:hAnsi="Times New Roman" w:cs="Times New Roman"/>
          <w:bCs/>
          <w:sz w:val="26"/>
          <w:szCs w:val="26"/>
        </w:rPr>
        <w:t>уведомление о планируемом строительстве, содержащие следующие сведения:</w:t>
      </w:r>
    </w:p>
    <w:p w:rsidR="00385935" w:rsidRPr="00385935" w:rsidRDefault="00385935" w:rsidP="0038593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1)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385935" w:rsidRPr="00385935" w:rsidRDefault="00385935" w:rsidP="0038593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2) 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385935" w:rsidRPr="00385935" w:rsidRDefault="00385935" w:rsidP="0038593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3) кадастровый номер земельного участка (при его наличии), адрес или описание местоположения земельного участка;</w:t>
      </w:r>
    </w:p>
    <w:p w:rsidR="00385935" w:rsidRPr="00385935" w:rsidRDefault="00385935" w:rsidP="0038593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4) 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385935" w:rsidRPr="00385935" w:rsidRDefault="00385935" w:rsidP="003859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>5)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385935" w:rsidRPr="00385935" w:rsidRDefault="00385935" w:rsidP="0038593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6) сведения о планируемых параметрах объекта индивидуального жилищного строительства или садового дома, в целях строительства или реконструкции которых подано уведомление о планируемом строительстве, в том числе об отступах от границ земельного участка;</w:t>
      </w:r>
    </w:p>
    <w:p w:rsidR="00385935" w:rsidRPr="00385935" w:rsidRDefault="00385935" w:rsidP="003859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>7)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385935" w:rsidRPr="00385935" w:rsidRDefault="00385935" w:rsidP="003859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 xml:space="preserve">7.1) сведения о договоре строительного подряда с использованием счета </w:t>
      </w:r>
      <w:proofErr w:type="spellStart"/>
      <w:r w:rsidRPr="0038593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>, включая сведения о лице, выполняющем работы по строительству объекта индивидуального жилищного строительства на основании такого договора (при строительстве объекта индивидуального жилищного строительства в соответствии с Федеральным </w:t>
      </w:r>
      <w:hyperlink r:id="rId7" w:history="1">
        <w:r w:rsidRPr="00385935">
          <w:rPr>
            <w:rStyle w:val="a5"/>
            <w:rFonts w:ascii="Times New Roman" w:hAnsi="Times New Roman" w:cs="Times New Roman"/>
            <w:color w:val="1A0DAB"/>
            <w:sz w:val="26"/>
            <w:szCs w:val="26"/>
          </w:rPr>
          <w:t>законом</w:t>
        </w:r>
      </w:hyperlink>
      <w:r w:rsidRPr="00385935">
        <w:rPr>
          <w:rFonts w:ascii="Times New Roman" w:hAnsi="Times New Roman" w:cs="Times New Roman"/>
          <w:sz w:val="26"/>
          <w:szCs w:val="26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385935">
        <w:rPr>
          <w:rFonts w:ascii="Times New Roman" w:hAnsi="Times New Roman" w:cs="Times New Roman"/>
          <w:sz w:val="26"/>
          <w:szCs w:val="26"/>
        </w:rPr>
        <w:t>эскроу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>");</w:t>
      </w:r>
    </w:p>
    <w:p w:rsidR="00385935" w:rsidRPr="00385935" w:rsidRDefault="00385935" w:rsidP="0038593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>8) почтовый адрес и (или) адрес электронной почты для связи с застройщиком;</w:t>
      </w:r>
    </w:p>
    <w:p w:rsidR="00385935" w:rsidRPr="00385935" w:rsidRDefault="00385935" w:rsidP="00385935">
      <w:pPr>
        <w:pStyle w:val="ac"/>
        <w:shd w:val="clear" w:color="auto" w:fill="FFFFFF"/>
        <w:spacing w:before="0" w:beforeAutospacing="0" w:after="0" w:afterAutospacing="0"/>
        <w:ind w:firstLine="540"/>
        <w:jc w:val="both"/>
        <w:rPr>
          <w:sz w:val="26"/>
          <w:szCs w:val="26"/>
        </w:rPr>
      </w:pPr>
      <w:r w:rsidRPr="00385935">
        <w:rPr>
          <w:sz w:val="26"/>
          <w:szCs w:val="26"/>
        </w:rPr>
        <w:t>9) способ направления застройщику уведомлений, предусмотренных </w:t>
      </w:r>
      <w:hyperlink r:id="rId8" w:anchor="dst2601" w:history="1">
        <w:r w:rsidRPr="00385935">
          <w:rPr>
            <w:rStyle w:val="a5"/>
            <w:color w:val="1A0DAB"/>
            <w:sz w:val="26"/>
            <w:szCs w:val="26"/>
          </w:rPr>
          <w:t>пунктом 2 части 7</w:t>
        </w:r>
      </w:hyperlink>
      <w:r w:rsidRPr="00385935">
        <w:rPr>
          <w:sz w:val="26"/>
          <w:szCs w:val="26"/>
        </w:rPr>
        <w:t> и </w:t>
      </w:r>
      <w:hyperlink r:id="rId9" w:anchor="dst2605" w:history="1">
        <w:r w:rsidRPr="00385935">
          <w:rPr>
            <w:rStyle w:val="a5"/>
            <w:color w:val="1A0DAB"/>
            <w:sz w:val="26"/>
            <w:szCs w:val="26"/>
          </w:rPr>
          <w:t>пунктом 3 части 8</w:t>
        </w:r>
      </w:hyperlink>
      <w:r w:rsidRPr="00385935">
        <w:rPr>
          <w:sz w:val="26"/>
          <w:szCs w:val="26"/>
        </w:rPr>
        <w:t>  статьи</w:t>
      </w:r>
      <w:r>
        <w:rPr>
          <w:sz w:val="26"/>
          <w:szCs w:val="26"/>
        </w:rPr>
        <w:t xml:space="preserve"> 51.1 Градостроительного кодекса Российской Федерации</w:t>
      </w:r>
      <w:r w:rsidRPr="00385935">
        <w:rPr>
          <w:sz w:val="26"/>
          <w:szCs w:val="26"/>
        </w:rPr>
        <w:t>.</w:t>
      </w:r>
    </w:p>
    <w:p w:rsidR="00385935" w:rsidRPr="00385935" w:rsidRDefault="00385935" w:rsidP="0038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935">
        <w:rPr>
          <w:rFonts w:ascii="Times New Roman" w:hAnsi="Times New Roman" w:cs="Times New Roman"/>
          <w:bCs/>
          <w:sz w:val="26"/>
          <w:szCs w:val="26"/>
        </w:rPr>
        <w:t>-уведомление об изменении параметров,</w:t>
      </w:r>
    </w:p>
    <w:p w:rsidR="00385935" w:rsidRPr="00385935" w:rsidRDefault="00385935" w:rsidP="0038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935">
        <w:rPr>
          <w:rFonts w:ascii="Times New Roman" w:hAnsi="Times New Roman" w:cs="Times New Roman"/>
          <w:bCs/>
          <w:sz w:val="26"/>
          <w:szCs w:val="26"/>
        </w:rPr>
        <w:t xml:space="preserve">- заявление о выдаче дубликата, </w:t>
      </w:r>
    </w:p>
    <w:p w:rsidR="00385935" w:rsidRPr="00385935" w:rsidRDefault="00385935" w:rsidP="0038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85935">
        <w:rPr>
          <w:rFonts w:ascii="Times New Roman" w:hAnsi="Times New Roman" w:cs="Times New Roman"/>
          <w:bCs/>
          <w:sz w:val="26"/>
          <w:szCs w:val="26"/>
        </w:rPr>
        <w:t xml:space="preserve">-заявление об исправлении допущенных опечаток и ошибок. </w:t>
      </w:r>
    </w:p>
    <w:p w:rsidR="00385935" w:rsidRPr="00385935" w:rsidRDefault="00385935" w:rsidP="003859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proofErr w:type="gramStart"/>
      <w:r w:rsidRPr="00385935">
        <w:rPr>
          <w:rFonts w:ascii="Times New Roman" w:hAnsi="Times New Roman" w:cs="Times New Roman"/>
          <w:bCs/>
          <w:sz w:val="26"/>
          <w:szCs w:val="26"/>
        </w:rPr>
        <w:t xml:space="preserve">В случае их представления в электронной форме посредством Единого портала, регионального портала в соответствии с подпунктом "а" пункта 2.11 настоящего Административного регламента указанные уведомления, заявления заполняются путем внесения соответствующих сведений в интерактивную форму на Едином портале, региональном портале </w:t>
      </w:r>
      <w:r w:rsidRPr="00385935">
        <w:rPr>
          <w:rFonts w:ascii="Times New Roman" w:hAnsi="Times New Roman" w:cs="Times New Roman"/>
          <w:bCs/>
          <w:sz w:val="26"/>
          <w:szCs w:val="26"/>
          <w:lang w:val="en-US"/>
        </w:rPr>
        <w:t>c</w:t>
      </w:r>
      <w:r w:rsidRPr="00385935">
        <w:rPr>
          <w:rFonts w:ascii="Times New Roman" w:hAnsi="Times New Roman" w:cs="Times New Roman"/>
          <w:bCs/>
          <w:sz w:val="26"/>
          <w:szCs w:val="26"/>
        </w:rPr>
        <w:t xml:space="preserve"> представлением (в случае направления уведомления о планируемом строительстве, уведомления об изменении параметров) схематичного изображения планируемого к строительству или реконструкции объекта капитального</w:t>
      </w:r>
      <w:proofErr w:type="gramEnd"/>
      <w:r w:rsidRPr="00385935">
        <w:rPr>
          <w:rFonts w:ascii="Times New Roman" w:hAnsi="Times New Roman" w:cs="Times New Roman"/>
          <w:bCs/>
          <w:sz w:val="26"/>
          <w:szCs w:val="26"/>
        </w:rPr>
        <w:t xml:space="preserve"> строительства на земельном участке</w:t>
      </w:r>
      <w:proofErr w:type="gramStart"/>
      <w:r w:rsidRPr="00385935">
        <w:rPr>
          <w:rFonts w:ascii="Times New Roman" w:hAnsi="Times New Roman" w:cs="Times New Roman"/>
          <w:bCs/>
          <w:sz w:val="26"/>
          <w:szCs w:val="26"/>
        </w:rPr>
        <w:t>;</w:t>
      </w:r>
      <w:r w:rsidR="0083578B">
        <w:rPr>
          <w:rFonts w:ascii="Times New Roman" w:hAnsi="Times New Roman" w:cs="Times New Roman"/>
          <w:bCs/>
          <w:sz w:val="26"/>
          <w:szCs w:val="26"/>
        </w:rPr>
        <w:t>»</w:t>
      </w:r>
      <w:proofErr w:type="gramEnd"/>
      <w:r w:rsidR="00D0248E">
        <w:rPr>
          <w:rFonts w:ascii="Times New Roman" w:hAnsi="Times New Roman" w:cs="Times New Roman"/>
          <w:bCs/>
          <w:sz w:val="26"/>
          <w:szCs w:val="26"/>
        </w:rPr>
        <w:t>.</w:t>
      </w:r>
    </w:p>
    <w:p w:rsidR="00385935" w:rsidRDefault="00066FB0" w:rsidP="00AA631E">
      <w:pPr>
        <w:pStyle w:val="ConsPlusTitle"/>
        <w:ind w:left="705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0248E">
        <w:rPr>
          <w:rFonts w:ascii="Times New Roman" w:hAnsi="Times New Roman" w:cs="Times New Roman"/>
          <w:b w:val="0"/>
          <w:bCs/>
          <w:sz w:val="26"/>
          <w:szCs w:val="26"/>
        </w:rPr>
        <w:t>1.2.</w:t>
      </w:r>
      <w:r w:rsidRPr="00D0248E">
        <w:rPr>
          <w:rFonts w:ascii="Times New Roman" w:hAnsi="Times New Roman" w:cs="Times New Roman"/>
          <w:bCs/>
          <w:sz w:val="26"/>
          <w:szCs w:val="26"/>
        </w:rPr>
        <w:t xml:space="preserve"> Пункт 1.3. </w:t>
      </w:r>
      <w:r w:rsidR="00D0248E">
        <w:rPr>
          <w:rFonts w:ascii="Times New Roman" w:hAnsi="Times New Roman" w:cs="Times New Roman"/>
          <w:bCs/>
          <w:sz w:val="26"/>
          <w:szCs w:val="26"/>
        </w:rPr>
        <w:t xml:space="preserve">Административного регламента </w:t>
      </w:r>
      <w:r w:rsidRPr="00D0248E">
        <w:rPr>
          <w:rFonts w:ascii="Times New Roman" w:hAnsi="Times New Roman" w:cs="Times New Roman"/>
          <w:bCs/>
          <w:sz w:val="26"/>
          <w:szCs w:val="26"/>
        </w:rPr>
        <w:t>дополнить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абзацем вторым</w:t>
      </w:r>
      <w:r w:rsidR="00D0248E">
        <w:rPr>
          <w:rFonts w:ascii="Times New Roman" w:hAnsi="Times New Roman" w:cs="Times New Roman"/>
          <w:b w:val="0"/>
          <w:bCs/>
          <w:sz w:val="26"/>
          <w:szCs w:val="26"/>
        </w:rPr>
        <w:t xml:space="preserve"> и третьим 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 xml:space="preserve"> следующего содержания:</w:t>
      </w:r>
    </w:p>
    <w:p w:rsidR="00D0248E" w:rsidRDefault="00066FB0" w:rsidP="00D0248E">
      <w:pPr>
        <w:pStyle w:val="ConsPlusTitle"/>
        <w:ind w:firstLine="705"/>
        <w:jc w:val="both"/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</w:pPr>
      <w:proofErr w:type="gramStart"/>
      <w:r w:rsidRPr="00066FB0">
        <w:rPr>
          <w:rFonts w:ascii="Times New Roman" w:hAnsi="Times New Roman" w:cs="Times New Roman"/>
          <w:b w:val="0"/>
          <w:bCs/>
          <w:sz w:val="26"/>
          <w:szCs w:val="26"/>
        </w:rPr>
        <w:t>«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В случаях, предусмотренных </w:t>
      </w:r>
      <w:hyperlink r:id="rId10" w:anchor="dst100059" w:history="1">
        <w:r w:rsidRPr="00066FB0">
          <w:rPr>
            <w:rStyle w:val="a5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статьей 5</w:t>
        </w:r>
      </w:hyperlink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 Федерального закона "О строительстве жилых домов по договорам строительного подряда с использованием счетов </w:t>
      </w:r>
      <w:proofErr w:type="spellStart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", уведомления, предусмотренные </w:t>
      </w:r>
      <w:hyperlink r:id="rId11" w:anchor="dst3880" w:history="1">
        <w:r w:rsidRPr="00066FB0">
          <w:rPr>
            <w:rStyle w:val="a5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частями 1</w:t>
        </w:r>
      </w:hyperlink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и </w:t>
      </w:r>
      <w:hyperlink r:id="rId12" w:anchor="dst4015" w:history="1">
        <w:r w:rsidRPr="00066FB0">
          <w:rPr>
            <w:rStyle w:val="a5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14</w:t>
        </w:r>
      </w:hyperlink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 статьи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51.1 Градостроительного кодекса Российской Федерации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, могут направляться от имени 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lastRenderedPageBreak/>
        <w:t xml:space="preserve">застройщика лицом,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 с приложением указанного в настоящей части</w:t>
      </w:r>
      <w:proofErr w:type="gram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договора. В этих случаях доверенность от имени застройщика не требуется и все уведомления, предусмотренные статьей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51.1 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</w:t>
      </w:r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</w:t>
      </w:r>
      <w:proofErr w:type="gram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направляются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адрес лица,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</w:t>
      </w:r>
      <w:proofErr w:type="spellStart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066FB0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</w:p>
    <w:p w:rsidR="00066FB0" w:rsidRPr="00D0248E" w:rsidRDefault="00D0248E" w:rsidP="00066FB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ab/>
      </w:r>
      <w:proofErr w:type="gramStart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При строительстве объектов индивидуального жилищного строительства в соответствии с Федеральным </w:t>
      </w:r>
      <w:hyperlink r:id="rId13" w:history="1">
        <w:r w:rsidRPr="00D0248E">
          <w:rPr>
            <w:rStyle w:val="a5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законом</w:t>
        </w:r>
      </w:hyperlink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 "О строительстве жилых домов по договорам строительного подряда с использованием счетов </w:t>
      </w:r>
      <w:proofErr w:type="spellStart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" уведомления, предусмотренные статьей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51.1 Градостроительного кодекса Российской Федерации</w:t>
      </w:r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 xml:space="preserve"> и направленные в отношении таких объектов индивидуального жилищного строительства застройщикам или лицам,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</w:t>
      </w:r>
      <w:proofErr w:type="spellStart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эскроу</w:t>
      </w:r>
      <w:proofErr w:type="spellEnd"/>
      <w:proofErr w:type="gramEnd"/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, размещаются уполномоченными на выдачу разрешений на строительство федеральным органом исполнительной власти,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строительства, указанной в </w:t>
      </w:r>
      <w:hyperlink r:id="rId14" w:anchor="dst3748" w:history="1">
        <w:r w:rsidRPr="00D0248E">
          <w:rPr>
            <w:rStyle w:val="a5"/>
            <w:rFonts w:ascii="Times New Roman" w:hAnsi="Times New Roman" w:cs="Times New Roman"/>
            <w:b w:val="0"/>
            <w:color w:val="1A0DAB"/>
            <w:sz w:val="26"/>
            <w:szCs w:val="26"/>
            <w:shd w:val="clear" w:color="auto" w:fill="FFFFFF"/>
          </w:rPr>
          <w:t>пункте 5 части 7.4 статьи 51</w:t>
        </w:r>
      </w:hyperlink>
      <w:r w:rsidRPr="00D0248E"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 </w:t>
      </w:r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Градостроительного кодекса Российской Федерации</w:t>
      </w:r>
      <w:proofErr w:type="gramStart"/>
      <w:r>
        <w:rPr>
          <w:rFonts w:ascii="Times New Roman" w:hAnsi="Times New Roman" w:cs="Times New Roman"/>
          <w:b w:val="0"/>
          <w:color w:val="000000"/>
          <w:sz w:val="26"/>
          <w:szCs w:val="26"/>
          <w:shd w:val="clear" w:color="auto" w:fill="FFFFFF"/>
        </w:rPr>
        <w:t>.</w:t>
      </w:r>
      <w:r w:rsidR="00066FB0" w:rsidRPr="00D0248E">
        <w:rPr>
          <w:rFonts w:ascii="Times New Roman" w:hAnsi="Times New Roman" w:cs="Times New Roman"/>
          <w:b w:val="0"/>
          <w:bCs/>
          <w:sz w:val="26"/>
          <w:szCs w:val="26"/>
        </w:rPr>
        <w:t>»</w:t>
      </w:r>
      <w:r>
        <w:rPr>
          <w:rFonts w:ascii="Times New Roman" w:hAnsi="Times New Roman" w:cs="Times New Roman"/>
          <w:b w:val="0"/>
          <w:bCs/>
          <w:sz w:val="26"/>
          <w:szCs w:val="26"/>
        </w:rPr>
        <w:t>.</w:t>
      </w:r>
      <w:proofErr w:type="gramEnd"/>
    </w:p>
    <w:p w:rsidR="00741143" w:rsidRPr="00385935" w:rsidRDefault="00AA631E" w:rsidP="00AA631E">
      <w:pPr>
        <w:pStyle w:val="ConsPlusTitle"/>
        <w:ind w:firstLine="705"/>
        <w:jc w:val="both"/>
        <w:rPr>
          <w:rFonts w:ascii="Times New Roman" w:hAnsi="Times New Roman" w:cs="Times New Roman"/>
          <w:b w:val="0"/>
          <w:sz w:val="26"/>
          <w:szCs w:val="26"/>
        </w:rPr>
      </w:pPr>
      <w:r w:rsidRPr="00385935">
        <w:rPr>
          <w:rFonts w:ascii="Times New Roman" w:hAnsi="Times New Roman" w:cs="Times New Roman"/>
          <w:b w:val="0"/>
          <w:sz w:val="26"/>
          <w:szCs w:val="26"/>
        </w:rPr>
        <w:t>2</w:t>
      </w:r>
      <w:r w:rsidR="00741143" w:rsidRPr="00385935">
        <w:rPr>
          <w:rFonts w:ascii="Times New Roman" w:hAnsi="Times New Roman" w:cs="Times New Roman"/>
          <w:b w:val="0"/>
          <w:sz w:val="26"/>
          <w:szCs w:val="26"/>
        </w:rPr>
        <w:t>. Настоящее Постановление вступает в силу после его опубликования в сетевом издании «</w:t>
      </w:r>
      <w:proofErr w:type="spellStart"/>
      <w:r w:rsidR="00741143" w:rsidRPr="00385935">
        <w:rPr>
          <w:rFonts w:ascii="Times New Roman" w:hAnsi="Times New Roman" w:cs="Times New Roman"/>
          <w:b w:val="0"/>
          <w:sz w:val="26"/>
          <w:szCs w:val="26"/>
        </w:rPr>
        <w:t>ВМарийЭл</w:t>
      </w:r>
      <w:proofErr w:type="spellEnd"/>
      <w:r w:rsidR="00741143" w:rsidRPr="00385935">
        <w:rPr>
          <w:rFonts w:ascii="Times New Roman" w:hAnsi="Times New Roman" w:cs="Times New Roman"/>
          <w:b w:val="0"/>
          <w:sz w:val="26"/>
          <w:szCs w:val="26"/>
        </w:rPr>
        <w:t xml:space="preserve">» и подлежит  размещению на  официальном сайте Администрации </w:t>
      </w:r>
      <w:proofErr w:type="spellStart"/>
      <w:r w:rsidR="00741143" w:rsidRPr="00385935">
        <w:rPr>
          <w:rFonts w:ascii="Times New Roman" w:hAnsi="Times New Roman" w:cs="Times New Roman"/>
          <w:b w:val="0"/>
          <w:sz w:val="26"/>
          <w:szCs w:val="26"/>
        </w:rPr>
        <w:t>Звениговского</w:t>
      </w:r>
      <w:proofErr w:type="spellEnd"/>
      <w:r w:rsidR="00741143" w:rsidRPr="00385935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 информационно-телекоммуникационной сети «Интернет» -   </w:t>
      </w:r>
      <w:hyperlink r:id="rId15" w:history="1">
        <w:r w:rsidR="00741143" w:rsidRPr="00385935">
          <w:rPr>
            <w:rStyle w:val="a5"/>
            <w:rFonts w:ascii="Times New Roman" w:hAnsi="Times New Roman" w:cs="Times New Roman"/>
            <w:b w:val="0"/>
            <w:sz w:val="26"/>
            <w:szCs w:val="26"/>
            <w:lang w:val="en-US"/>
          </w:rPr>
          <w:t>www</w:t>
        </w:r>
        <w:r w:rsidR="00741143" w:rsidRPr="00385935"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>.</w:t>
        </w:r>
        <w:proofErr w:type="spellStart"/>
        <w:r w:rsidR="00741143" w:rsidRPr="00385935"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>admzven.ru</w:t>
        </w:r>
        <w:proofErr w:type="spellEnd"/>
      </w:hyperlink>
    </w:p>
    <w:p w:rsidR="00741143" w:rsidRPr="00385935" w:rsidRDefault="00AA631E" w:rsidP="00AA631E">
      <w:pPr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color w:val="000000"/>
          <w:sz w:val="26"/>
          <w:szCs w:val="26"/>
        </w:rPr>
        <w:t>3</w:t>
      </w:r>
      <w:r w:rsidR="00741143" w:rsidRPr="00385935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="00741143" w:rsidRPr="00385935">
        <w:rPr>
          <w:rFonts w:ascii="Times New Roman" w:hAnsi="Times New Roman" w:cs="Times New Roman"/>
          <w:color w:val="000000"/>
          <w:sz w:val="26"/>
          <w:szCs w:val="26"/>
        </w:rPr>
        <w:t>Контроль за</w:t>
      </w:r>
      <w:proofErr w:type="gramEnd"/>
      <w:r w:rsidR="00741143" w:rsidRPr="00385935">
        <w:rPr>
          <w:rFonts w:ascii="Times New Roman" w:hAnsi="Times New Roman" w:cs="Times New Roman"/>
          <w:color w:val="000000"/>
          <w:sz w:val="26"/>
          <w:szCs w:val="26"/>
        </w:rPr>
        <w:t xml:space="preserve"> исполнением настоящего постановления оставляю за собой.</w:t>
      </w:r>
    </w:p>
    <w:p w:rsidR="00741143" w:rsidRPr="00385935" w:rsidRDefault="00741143" w:rsidP="00A63491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1143" w:rsidRPr="00385935" w:rsidRDefault="00741143" w:rsidP="00A63491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41143" w:rsidRPr="00385935" w:rsidRDefault="00741143" w:rsidP="00A634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 xml:space="preserve">Глава </w:t>
      </w:r>
      <w:proofErr w:type="spellStart"/>
      <w:r w:rsidR="00A63491" w:rsidRPr="00385935">
        <w:rPr>
          <w:rFonts w:ascii="Times New Roman" w:hAnsi="Times New Roman" w:cs="Times New Roman"/>
          <w:sz w:val="26"/>
          <w:szCs w:val="26"/>
        </w:rPr>
        <w:t>Исменецкой</w:t>
      </w:r>
      <w:proofErr w:type="spellEnd"/>
      <w:r w:rsidRPr="0038593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1143" w:rsidRPr="00385935" w:rsidRDefault="00741143" w:rsidP="00A6349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385935">
        <w:rPr>
          <w:rFonts w:ascii="Times New Roman" w:hAnsi="Times New Roman" w:cs="Times New Roman"/>
          <w:sz w:val="26"/>
          <w:szCs w:val="26"/>
        </w:rPr>
        <w:t xml:space="preserve">сельской  администрации                     </w:t>
      </w:r>
      <w:r w:rsidRPr="00385935">
        <w:rPr>
          <w:rFonts w:ascii="Times New Roman" w:hAnsi="Times New Roman" w:cs="Times New Roman"/>
          <w:sz w:val="26"/>
          <w:szCs w:val="26"/>
        </w:rPr>
        <w:tab/>
        <w:t xml:space="preserve">                            </w:t>
      </w:r>
      <w:r w:rsidR="00D0248E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385935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63491" w:rsidRPr="00385935">
        <w:rPr>
          <w:rFonts w:ascii="Times New Roman" w:hAnsi="Times New Roman" w:cs="Times New Roman"/>
          <w:sz w:val="26"/>
          <w:szCs w:val="26"/>
        </w:rPr>
        <w:t>Г.П.Героева</w:t>
      </w:r>
      <w:proofErr w:type="spellEnd"/>
    </w:p>
    <w:p w:rsidR="00741143" w:rsidRPr="00385935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1143" w:rsidRPr="00385935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1143" w:rsidRPr="00385935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363B50" w:rsidRPr="00A01BC1" w:rsidRDefault="00363B50" w:rsidP="00363B50">
      <w:pPr>
        <w:tabs>
          <w:tab w:val="left" w:pos="3825"/>
          <w:tab w:val="center" w:pos="467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01BC1">
        <w:rPr>
          <w:rFonts w:ascii="Times New Roman" w:hAnsi="Times New Roman"/>
          <w:b/>
          <w:sz w:val="26"/>
          <w:szCs w:val="26"/>
        </w:rPr>
        <w:t>Сведения</w:t>
      </w:r>
    </w:p>
    <w:p w:rsidR="00363B50" w:rsidRPr="00A01BC1" w:rsidRDefault="00363B50" w:rsidP="00363B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об  обнародовании постановления </w:t>
      </w:r>
    </w:p>
    <w:p w:rsidR="00363B50" w:rsidRPr="00A01BC1" w:rsidRDefault="00363B50" w:rsidP="00363B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01BC1">
        <w:rPr>
          <w:rFonts w:ascii="Times New Roman" w:hAnsi="Times New Roman"/>
          <w:sz w:val="26"/>
          <w:szCs w:val="26"/>
        </w:rPr>
        <w:t>Исменецкой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сельской администрации </w:t>
      </w:r>
    </w:p>
    <w:p w:rsidR="00363B50" w:rsidRPr="00A01BC1" w:rsidRDefault="00363B50" w:rsidP="00363B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proofErr w:type="spellStart"/>
      <w:r w:rsidRPr="00A01BC1">
        <w:rPr>
          <w:rFonts w:ascii="Times New Roman" w:hAnsi="Times New Roman"/>
          <w:sz w:val="26"/>
          <w:szCs w:val="26"/>
        </w:rPr>
        <w:t>Звениговского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муниципального района Республики Марий Эл</w:t>
      </w:r>
    </w:p>
    <w:p w:rsidR="00363B50" w:rsidRPr="00A01BC1" w:rsidRDefault="00363B50" w:rsidP="00363B50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363B50" w:rsidRPr="00363B50" w:rsidRDefault="00363B50" w:rsidP="00363B50">
      <w:pPr>
        <w:pStyle w:val="ConsPlusTitle"/>
        <w:jc w:val="both"/>
        <w:rPr>
          <w:rFonts w:ascii="Times New Roman" w:hAnsi="Times New Roman" w:cs="Times New Roman"/>
          <w:b w:val="0"/>
          <w:bCs/>
          <w:sz w:val="26"/>
          <w:szCs w:val="26"/>
        </w:rPr>
      </w:pPr>
      <w:r w:rsidRPr="00363B50">
        <w:rPr>
          <w:rFonts w:ascii="Times New Roman" w:hAnsi="Times New Roman" w:cs="Times New Roman"/>
          <w:b w:val="0"/>
          <w:sz w:val="26"/>
          <w:szCs w:val="26"/>
        </w:rPr>
        <w:tab/>
      </w:r>
      <w:proofErr w:type="gramStart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Постановление 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Исменецкой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сельской администрации от 17 марта 2025 года  № 42 «О внесении изменений в постановление 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Исменецкой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сельской администрации от 06.11.2024 №119 «Об утверждении Административного регламента  предоставления муниципальной услуги «Направление уведомления о соответствии указанных в уведомлении о планируемом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</w:t>
      </w:r>
      <w:proofErr w:type="gram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на земельном участке» на территории 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Исменецкого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 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Звениговского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Республики Марий Эл»    опубликовано  17 марта 2025 года на официальном портале «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ВМарийЭл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»,   размещен на официальном сайте 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Звениговского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муниципального района во вкладке </w:t>
      </w:r>
      <w:proofErr w:type="spellStart"/>
      <w:r w:rsidRPr="00363B50">
        <w:rPr>
          <w:rFonts w:ascii="Times New Roman" w:hAnsi="Times New Roman" w:cs="Times New Roman"/>
          <w:b w:val="0"/>
          <w:sz w:val="26"/>
          <w:szCs w:val="26"/>
        </w:rPr>
        <w:t>Исменецкого</w:t>
      </w:r>
      <w:proofErr w:type="spellEnd"/>
      <w:r w:rsidRPr="00363B50">
        <w:rPr>
          <w:rFonts w:ascii="Times New Roman" w:hAnsi="Times New Roman" w:cs="Times New Roman"/>
          <w:b w:val="0"/>
          <w:sz w:val="26"/>
          <w:szCs w:val="26"/>
        </w:rPr>
        <w:t xml:space="preserve"> сельского поселения, адрес доступа: </w:t>
      </w:r>
      <w:hyperlink r:id="rId16" w:history="1">
        <w:r w:rsidRPr="00363B50">
          <w:rPr>
            <w:rStyle w:val="a5"/>
            <w:rFonts w:ascii="Times New Roman" w:hAnsi="Times New Roman" w:cs="Times New Roman"/>
            <w:b w:val="0"/>
            <w:sz w:val="26"/>
            <w:szCs w:val="26"/>
          </w:rPr>
          <w:t>http://admzven.ru/ismency/acts/28</w:t>
        </w:r>
      </w:hyperlink>
      <w:r w:rsidRPr="00363B50">
        <w:rPr>
          <w:rFonts w:ascii="Times New Roman" w:hAnsi="Times New Roman" w:cs="Times New Roman"/>
          <w:b w:val="0"/>
          <w:sz w:val="26"/>
          <w:szCs w:val="26"/>
        </w:rPr>
        <w:t>.</w:t>
      </w:r>
    </w:p>
    <w:p w:rsidR="00363B50" w:rsidRPr="00A01BC1" w:rsidRDefault="00363B50" w:rsidP="00363B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B50" w:rsidRPr="00A01BC1" w:rsidRDefault="00363B50" w:rsidP="00363B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B50" w:rsidRPr="00A01BC1" w:rsidRDefault="00363B50" w:rsidP="00363B50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363B50" w:rsidRPr="00A01BC1" w:rsidRDefault="00363B50" w:rsidP="00363B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Глава  </w:t>
      </w:r>
      <w:proofErr w:type="spellStart"/>
      <w:r w:rsidRPr="00A01BC1">
        <w:rPr>
          <w:rFonts w:ascii="Times New Roman" w:hAnsi="Times New Roman"/>
          <w:sz w:val="26"/>
          <w:szCs w:val="26"/>
        </w:rPr>
        <w:t>Исменецкой</w:t>
      </w:r>
      <w:proofErr w:type="spellEnd"/>
      <w:r w:rsidRPr="00A01BC1">
        <w:rPr>
          <w:rFonts w:ascii="Times New Roman" w:hAnsi="Times New Roman"/>
          <w:sz w:val="26"/>
          <w:szCs w:val="26"/>
        </w:rPr>
        <w:t xml:space="preserve"> </w:t>
      </w:r>
    </w:p>
    <w:p w:rsidR="00363B50" w:rsidRPr="00A01BC1" w:rsidRDefault="00363B50" w:rsidP="00363B50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1BC1">
        <w:rPr>
          <w:rFonts w:ascii="Times New Roman" w:hAnsi="Times New Roman"/>
          <w:sz w:val="26"/>
          <w:szCs w:val="26"/>
        </w:rPr>
        <w:t xml:space="preserve">сельской администрации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</w:t>
      </w:r>
      <w:r w:rsidRPr="00A01BC1">
        <w:rPr>
          <w:rFonts w:ascii="Times New Roman" w:hAnsi="Times New Roman"/>
          <w:sz w:val="26"/>
          <w:szCs w:val="26"/>
        </w:rPr>
        <w:t xml:space="preserve">              </w:t>
      </w:r>
      <w:proofErr w:type="spellStart"/>
      <w:r w:rsidRPr="00A01BC1">
        <w:rPr>
          <w:rFonts w:ascii="Times New Roman" w:hAnsi="Times New Roman"/>
          <w:sz w:val="26"/>
          <w:szCs w:val="26"/>
        </w:rPr>
        <w:t>Г.П.Героева</w:t>
      </w:r>
      <w:proofErr w:type="spellEnd"/>
    </w:p>
    <w:p w:rsidR="00363B50" w:rsidRPr="00A01BC1" w:rsidRDefault="00363B50" w:rsidP="00363B50">
      <w:pPr>
        <w:rPr>
          <w:sz w:val="26"/>
          <w:szCs w:val="26"/>
        </w:rPr>
      </w:pPr>
    </w:p>
    <w:p w:rsidR="00363B50" w:rsidRPr="00385935" w:rsidRDefault="00363B50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1143" w:rsidRPr="00385935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95889" w:rsidRPr="00385935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95889" w:rsidRPr="00385935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95889" w:rsidRPr="00385935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95889" w:rsidRPr="00385935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95889" w:rsidRPr="00385935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695889" w:rsidRPr="00385935" w:rsidRDefault="00695889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6"/>
          <w:szCs w:val="26"/>
        </w:rPr>
      </w:pPr>
    </w:p>
    <w:p w:rsidR="00741143" w:rsidRDefault="00741143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63491" w:rsidRDefault="00A63491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AA1876" w:rsidRDefault="00AA1876" w:rsidP="005B4165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AA1876" w:rsidSect="00AA1876">
      <w:pgSz w:w="11905" w:h="16838"/>
      <w:pgMar w:top="426" w:right="850" w:bottom="709" w:left="1701" w:header="0" w:footer="0" w:gutter="0"/>
      <w:cols w:space="720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1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5692B"/>
    <w:multiLevelType w:val="hybridMultilevel"/>
    <w:tmpl w:val="B72484A6"/>
    <w:lvl w:ilvl="0" w:tplc="06567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">
    <w:nsid w:val="0709143F"/>
    <w:multiLevelType w:val="hybridMultilevel"/>
    <w:tmpl w:val="60C6E7A2"/>
    <w:lvl w:ilvl="0" w:tplc="AE6045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6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7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9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3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1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2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3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4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1513A68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6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7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9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19"/>
  </w:num>
  <w:num w:numId="3">
    <w:abstractNumId w:val="35"/>
  </w:num>
  <w:num w:numId="4">
    <w:abstractNumId w:val="18"/>
  </w:num>
  <w:num w:numId="5">
    <w:abstractNumId w:val="2"/>
  </w:num>
  <w:num w:numId="6">
    <w:abstractNumId w:val="20"/>
  </w:num>
  <w:num w:numId="7">
    <w:abstractNumId w:val="6"/>
  </w:num>
  <w:num w:numId="8">
    <w:abstractNumId w:val="23"/>
  </w:num>
  <w:num w:numId="9">
    <w:abstractNumId w:val="36"/>
  </w:num>
  <w:num w:numId="10">
    <w:abstractNumId w:val="37"/>
  </w:num>
  <w:num w:numId="11">
    <w:abstractNumId w:val="33"/>
  </w:num>
  <w:num w:numId="12">
    <w:abstractNumId w:val="12"/>
  </w:num>
  <w:num w:numId="13">
    <w:abstractNumId w:val="41"/>
  </w:num>
  <w:num w:numId="14">
    <w:abstractNumId w:val="26"/>
  </w:num>
  <w:num w:numId="15">
    <w:abstractNumId w:val="7"/>
  </w:num>
  <w:num w:numId="1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6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0"/>
  </w:num>
  <w:num w:numId="2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1"/>
  </w:num>
  <w:num w:numId="24">
    <w:abstractNumId w:val="22"/>
  </w:num>
  <w:num w:numId="25">
    <w:abstractNumId w:val="38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8"/>
  </w:num>
  <w:num w:numId="28">
    <w:abstractNumId w:val="24"/>
  </w:num>
  <w:num w:numId="29">
    <w:abstractNumId w:val="34"/>
  </w:num>
  <w:num w:numId="30">
    <w:abstractNumId w:val="15"/>
  </w:num>
  <w:num w:numId="31">
    <w:abstractNumId w:val="27"/>
  </w:num>
  <w:num w:numId="32">
    <w:abstractNumId w:val="1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39"/>
  </w:num>
  <w:num w:numId="36">
    <w:abstractNumId w:val="11"/>
  </w:num>
  <w:num w:numId="37">
    <w:abstractNumId w:val="42"/>
  </w:num>
  <w:num w:numId="38">
    <w:abstractNumId w:val="25"/>
  </w:num>
  <w:num w:numId="39">
    <w:abstractNumId w:val="14"/>
  </w:num>
  <w:num w:numId="40">
    <w:abstractNumId w:val="4"/>
  </w:num>
  <w:num w:numId="41">
    <w:abstractNumId w:val="9"/>
  </w:num>
  <w:num w:numId="42">
    <w:abstractNumId w:val="0"/>
  </w:num>
  <w:num w:numId="43">
    <w:abstractNumId w:val="10"/>
  </w:num>
  <w:num w:numId="44">
    <w:abstractNumId w:val="1"/>
  </w:num>
  <w:num w:numId="45">
    <w:abstractNumId w:val="31"/>
  </w:num>
  <w:num w:numId="4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5894"/>
    <w:rsid w:val="0000649B"/>
    <w:rsid w:val="000064CF"/>
    <w:rsid w:val="00007693"/>
    <w:rsid w:val="00007DE4"/>
    <w:rsid w:val="00010A8A"/>
    <w:rsid w:val="00014986"/>
    <w:rsid w:val="0001527B"/>
    <w:rsid w:val="00027C6E"/>
    <w:rsid w:val="0003110F"/>
    <w:rsid w:val="000353AA"/>
    <w:rsid w:val="0004356A"/>
    <w:rsid w:val="0004771F"/>
    <w:rsid w:val="000505E6"/>
    <w:rsid w:val="00066FB0"/>
    <w:rsid w:val="0007645F"/>
    <w:rsid w:val="00080690"/>
    <w:rsid w:val="0008339E"/>
    <w:rsid w:val="00086971"/>
    <w:rsid w:val="000940F5"/>
    <w:rsid w:val="000A0A91"/>
    <w:rsid w:val="000A140D"/>
    <w:rsid w:val="000A2618"/>
    <w:rsid w:val="000A4076"/>
    <w:rsid w:val="000B5908"/>
    <w:rsid w:val="000C020D"/>
    <w:rsid w:val="000C54C3"/>
    <w:rsid w:val="000D7DA3"/>
    <w:rsid w:val="000E1839"/>
    <w:rsid w:val="000E2198"/>
    <w:rsid w:val="000E6266"/>
    <w:rsid w:val="000F280D"/>
    <w:rsid w:val="000F3FC5"/>
    <w:rsid w:val="000F57F3"/>
    <w:rsid w:val="000F5F9D"/>
    <w:rsid w:val="000F71FB"/>
    <w:rsid w:val="001200CB"/>
    <w:rsid w:val="0012613B"/>
    <w:rsid w:val="001263FA"/>
    <w:rsid w:val="00136339"/>
    <w:rsid w:val="00137E58"/>
    <w:rsid w:val="00143606"/>
    <w:rsid w:val="00153A89"/>
    <w:rsid w:val="00154285"/>
    <w:rsid w:val="00154C1B"/>
    <w:rsid w:val="00160973"/>
    <w:rsid w:val="00161767"/>
    <w:rsid w:val="001627AB"/>
    <w:rsid w:val="00162928"/>
    <w:rsid w:val="00163182"/>
    <w:rsid w:val="001709B3"/>
    <w:rsid w:val="0017757F"/>
    <w:rsid w:val="00180752"/>
    <w:rsid w:val="00180CAC"/>
    <w:rsid w:val="00185C5A"/>
    <w:rsid w:val="00187D81"/>
    <w:rsid w:val="00192B8D"/>
    <w:rsid w:val="00195055"/>
    <w:rsid w:val="0019601B"/>
    <w:rsid w:val="001A1CD3"/>
    <w:rsid w:val="001A4E23"/>
    <w:rsid w:val="001B1B1D"/>
    <w:rsid w:val="001B241F"/>
    <w:rsid w:val="001C3C0C"/>
    <w:rsid w:val="001C6C5A"/>
    <w:rsid w:val="001D3BC0"/>
    <w:rsid w:val="001D6BBB"/>
    <w:rsid w:val="001E3A4E"/>
    <w:rsid w:val="001E4C01"/>
    <w:rsid w:val="001E765A"/>
    <w:rsid w:val="001F1FB0"/>
    <w:rsid w:val="001F37C3"/>
    <w:rsid w:val="00216FE5"/>
    <w:rsid w:val="0022078E"/>
    <w:rsid w:val="0022501F"/>
    <w:rsid w:val="00225994"/>
    <w:rsid w:val="00226852"/>
    <w:rsid w:val="002279E4"/>
    <w:rsid w:val="002308B7"/>
    <w:rsid w:val="00231474"/>
    <w:rsid w:val="00235860"/>
    <w:rsid w:val="0023796C"/>
    <w:rsid w:val="00242678"/>
    <w:rsid w:val="00242D7A"/>
    <w:rsid w:val="002475F6"/>
    <w:rsid w:val="00250E87"/>
    <w:rsid w:val="002516EA"/>
    <w:rsid w:val="00253656"/>
    <w:rsid w:val="00257CA9"/>
    <w:rsid w:val="00260628"/>
    <w:rsid w:val="00263E16"/>
    <w:rsid w:val="00264D13"/>
    <w:rsid w:val="00272927"/>
    <w:rsid w:val="002736B8"/>
    <w:rsid w:val="00273B40"/>
    <w:rsid w:val="00274B75"/>
    <w:rsid w:val="00277386"/>
    <w:rsid w:val="00280EF5"/>
    <w:rsid w:val="00286ED5"/>
    <w:rsid w:val="00291E82"/>
    <w:rsid w:val="002953EB"/>
    <w:rsid w:val="00297115"/>
    <w:rsid w:val="002975A3"/>
    <w:rsid w:val="002A34EC"/>
    <w:rsid w:val="002A46FD"/>
    <w:rsid w:val="002A5803"/>
    <w:rsid w:val="002B7057"/>
    <w:rsid w:val="002C1BD2"/>
    <w:rsid w:val="002C2C41"/>
    <w:rsid w:val="002D045D"/>
    <w:rsid w:val="002D1D71"/>
    <w:rsid w:val="002D74F9"/>
    <w:rsid w:val="002E37BF"/>
    <w:rsid w:val="002F5635"/>
    <w:rsid w:val="003042E3"/>
    <w:rsid w:val="00315FC1"/>
    <w:rsid w:val="00316AEE"/>
    <w:rsid w:val="003238D1"/>
    <w:rsid w:val="003358D7"/>
    <w:rsid w:val="00336C0C"/>
    <w:rsid w:val="00340605"/>
    <w:rsid w:val="00345CDE"/>
    <w:rsid w:val="00347921"/>
    <w:rsid w:val="00350E62"/>
    <w:rsid w:val="003510A1"/>
    <w:rsid w:val="00354511"/>
    <w:rsid w:val="00357378"/>
    <w:rsid w:val="00363B50"/>
    <w:rsid w:val="00374118"/>
    <w:rsid w:val="00375C21"/>
    <w:rsid w:val="0037747A"/>
    <w:rsid w:val="00385935"/>
    <w:rsid w:val="00385C72"/>
    <w:rsid w:val="00387349"/>
    <w:rsid w:val="003963DC"/>
    <w:rsid w:val="00396E4F"/>
    <w:rsid w:val="003A1E74"/>
    <w:rsid w:val="003B1FD0"/>
    <w:rsid w:val="003B2427"/>
    <w:rsid w:val="003B6D33"/>
    <w:rsid w:val="003C2B9D"/>
    <w:rsid w:val="003C5144"/>
    <w:rsid w:val="003C5D36"/>
    <w:rsid w:val="003D18B9"/>
    <w:rsid w:val="003D4DEB"/>
    <w:rsid w:val="003E3807"/>
    <w:rsid w:val="003E5A5F"/>
    <w:rsid w:val="003F1C95"/>
    <w:rsid w:val="003F2898"/>
    <w:rsid w:val="003F4522"/>
    <w:rsid w:val="004059E8"/>
    <w:rsid w:val="004144B4"/>
    <w:rsid w:val="00415894"/>
    <w:rsid w:val="0041600B"/>
    <w:rsid w:val="0041718C"/>
    <w:rsid w:val="0041798E"/>
    <w:rsid w:val="00420C16"/>
    <w:rsid w:val="00421E75"/>
    <w:rsid w:val="00423B81"/>
    <w:rsid w:val="0042684C"/>
    <w:rsid w:val="0043343F"/>
    <w:rsid w:val="0043685B"/>
    <w:rsid w:val="00443CB2"/>
    <w:rsid w:val="004458A5"/>
    <w:rsid w:val="004459DF"/>
    <w:rsid w:val="00450BCA"/>
    <w:rsid w:val="00456889"/>
    <w:rsid w:val="00463CC8"/>
    <w:rsid w:val="00471833"/>
    <w:rsid w:val="00472872"/>
    <w:rsid w:val="00475676"/>
    <w:rsid w:val="00481763"/>
    <w:rsid w:val="00482482"/>
    <w:rsid w:val="0048307F"/>
    <w:rsid w:val="00483983"/>
    <w:rsid w:val="00485176"/>
    <w:rsid w:val="00490DDC"/>
    <w:rsid w:val="00491239"/>
    <w:rsid w:val="004919A6"/>
    <w:rsid w:val="00493954"/>
    <w:rsid w:val="00497248"/>
    <w:rsid w:val="004A06AC"/>
    <w:rsid w:val="004A0B2E"/>
    <w:rsid w:val="004A7C0C"/>
    <w:rsid w:val="004B125D"/>
    <w:rsid w:val="004B3DA5"/>
    <w:rsid w:val="004C1510"/>
    <w:rsid w:val="004C3A0A"/>
    <w:rsid w:val="004C5DD8"/>
    <w:rsid w:val="004D5865"/>
    <w:rsid w:val="004E1D3C"/>
    <w:rsid w:val="004E6608"/>
    <w:rsid w:val="004E7441"/>
    <w:rsid w:val="004F026D"/>
    <w:rsid w:val="004F1876"/>
    <w:rsid w:val="004F5D3B"/>
    <w:rsid w:val="004F6BBC"/>
    <w:rsid w:val="004F7745"/>
    <w:rsid w:val="005061DE"/>
    <w:rsid w:val="00513038"/>
    <w:rsid w:val="00515754"/>
    <w:rsid w:val="00521601"/>
    <w:rsid w:val="00525671"/>
    <w:rsid w:val="00531C3A"/>
    <w:rsid w:val="00534DDB"/>
    <w:rsid w:val="00536949"/>
    <w:rsid w:val="0054249D"/>
    <w:rsid w:val="005526DA"/>
    <w:rsid w:val="005555A4"/>
    <w:rsid w:val="00556C27"/>
    <w:rsid w:val="0055725A"/>
    <w:rsid w:val="00561285"/>
    <w:rsid w:val="005612F7"/>
    <w:rsid w:val="00561DE4"/>
    <w:rsid w:val="005622A4"/>
    <w:rsid w:val="005633D4"/>
    <w:rsid w:val="0057541F"/>
    <w:rsid w:val="005847FB"/>
    <w:rsid w:val="0058582F"/>
    <w:rsid w:val="005A26FA"/>
    <w:rsid w:val="005B412A"/>
    <w:rsid w:val="005B4165"/>
    <w:rsid w:val="005C2581"/>
    <w:rsid w:val="005C4765"/>
    <w:rsid w:val="005C4FE5"/>
    <w:rsid w:val="005C6AEB"/>
    <w:rsid w:val="005D385E"/>
    <w:rsid w:val="005D7A99"/>
    <w:rsid w:val="005E4341"/>
    <w:rsid w:val="005E7010"/>
    <w:rsid w:val="005F3100"/>
    <w:rsid w:val="0060293F"/>
    <w:rsid w:val="00602C67"/>
    <w:rsid w:val="00604EFF"/>
    <w:rsid w:val="00605CCE"/>
    <w:rsid w:val="006136D4"/>
    <w:rsid w:val="00613E99"/>
    <w:rsid w:val="006252E6"/>
    <w:rsid w:val="00630A26"/>
    <w:rsid w:val="0063146F"/>
    <w:rsid w:val="00633B33"/>
    <w:rsid w:val="00634619"/>
    <w:rsid w:val="00636B69"/>
    <w:rsid w:val="00646433"/>
    <w:rsid w:val="0064768A"/>
    <w:rsid w:val="00650C6C"/>
    <w:rsid w:val="0065743A"/>
    <w:rsid w:val="00660714"/>
    <w:rsid w:val="00666D2A"/>
    <w:rsid w:val="00667F55"/>
    <w:rsid w:val="00671623"/>
    <w:rsid w:val="00672FC7"/>
    <w:rsid w:val="0068409C"/>
    <w:rsid w:val="00685C48"/>
    <w:rsid w:val="00686FC0"/>
    <w:rsid w:val="00690C8D"/>
    <w:rsid w:val="00690DE7"/>
    <w:rsid w:val="00693B6F"/>
    <w:rsid w:val="00695481"/>
    <w:rsid w:val="00695889"/>
    <w:rsid w:val="00697535"/>
    <w:rsid w:val="006A2863"/>
    <w:rsid w:val="006B036D"/>
    <w:rsid w:val="006B46DD"/>
    <w:rsid w:val="006B5237"/>
    <w:rsid w:val="006B58EB"/>
    <w:rsid w:val="006B63A1"/>
    <w:rsid w:val="006C26AC"/>
    <w:rsid w:val="006D59FF"/>
    <w:rsid w:val="006E5BEE"/>
    <w:rsid w:val="006F0FDF"/>
    <w:rsid w:val="006F3755"/>
    <w:rsid w:val="006F46E6"/>
    <w:rsid w:val="006F7A1B"/>
    <w:rsid w:val="007050EA"/>
    <w:rsid w:val="00712B8D"/>
    <w:rsid w:val="00715706"/>
    <w:rsid w:val="00721C1A"/>
    <w:rsid w:val="00724D66"/>
    <w:rsid w:val="007275DF"/>
    <w:rsid w:val="007308E0"/>
    <w:rsid w:val="0073100D"/>
    <w:rsid w:val="00732A73"/>
    <w:rsid w:val="00732AE9"/>
    <w:rsid w:val="00732CA1"/>
    <w:rsid w:val="00734097"/>
    <w:rsid w:val="0073450D"/>
    <w:rsid w:val="00737FF1"/>
    <w:rsid w:val="00741143"/>
    <w:rsid w:val="007427C3"/>
    <w:rsid w:val="007444D7"/>
    <w:rsid w:val="00744536"/>
    <w:rsid w:val="00744798"/>
    <w:rsid w:val="0075195E"/>
    <w:rsid w:val="00751AB0"/>
    <w:rsid w:val="00756199"/>
    <w:rsid w:val="00764E51"/>
    <w:rsid w:val="00771170"/>
    <w:rsid w:val="00775045"/>
    <w:rsid w:val="00775759"/>
    <w:rsid w:val="00780323"/>
    <w:rsid w:val="0078072E"/>
    <w:rsid w:val="00784639"/>
    <w:rsid w:val="007854ED"/>
    <w:rsid w:val="0078778C"/>
    <w:rsid w:val="0079004B"/>
    <w:rsid w:val="007A3614"/>
    <w:rsid w:val="007B1B3D"/>
    <w:rsid w:val="007B70D2"/>
    <w:rsid w:val="007C087C"/>
    <w:rsid w:val="007C3495"/>
    <w:rsid w:val="007D09FA"/>
    <w:rsid w:val="007D321E"/>
    <w:rsid w:val="007D52A6"/>
    <w:rsid w:val="007D6701"/>
    <w:rsid w:val="007E2DD8"/>
    <w:rsid w:val="007E7DF8"/>
    <w:rsid w:val="007F1762"/>
    <w:rsid w:val="007F2045"/>
    <w:rsid w:val="007F35A9"/>
    <w:rsid w:val="007F4BE4"/>
    <w:rsid w:val="007F5E01"/>
    <w:rsid w:val="007F6193"/>
    <w:rsid w:val="007F6E22"/>
    <w:rsid w:val="00802982"/>
    <w:rsid w:val="0080409B"/>
    <w:rsid w:val="00807459"/>
    <w:rsid w:val="008103AD"/>
    <w:rsid w:val="0081144D"/>
    <w:rsid w:val="00812A35"/>
    <w:rsid w:val="00812BA3"/>
    <w:rsid w:val="00813D05"/>
    <w:rsid w:val="00816D9B"/>
    <w:rsid w:val="00817675"/>
    <w:rsid w:val="008201D6"/>
    <w:rsid w:val="00823487"/>
    <w:rsid w:val="00823B72"/>
    <w:rsid w:val="008355C6"/>
    <w:rsid w:val="0083578B"/>
    <w:rsid w:val="00835B91"/>
    <w:rsid w:val="008377AE"/>
    <w:rsid w:val="00840D85"/>
    <w:rsid w:val="00856F6F"/>
    <w:rsid w:val="00865D31"/>
    <w:rsid w:val="008A240E"/>
    <w:rsid w:val="008A2914"/>
    <w:rsid w:val="008A2C40"/>
    <w:rsid w:val="008A5466"/>
    <w:rsid w:val="008A5C0D"/>
    <w:rsid w:val="008B0D52"/>
    <w:rsid w:val="008B10AD"/>
    <w:rsid w:val="008B15C3"/>
    <w:rsid w:val="008C07E2"/>
    <w:rsid w:val="008C0D5D"/>
    <w:rsid w:val="008C1C67"/>
    <w:rsid w:val="008C5332"/>
    <w:rsid w:val="008D2975"/>
    <w:rsid w:val="008D6800"/>
    <w:rsid w:val="008D7081"/>
    <w:rsid w:val="008E1272"/>
    <w:rsid w:val="008E1D08"/>
    <w:rsid w:val="008E5FA3"/>
    <w:rsid w:val="008E7985"/>
    <w:rsid w:val="008E7FC7"/>
    <w:rsid w:val="008F296A"/>
    <w:rsid w:val="008F3FCD"/>
    <w:rsid w:val="008F610D"/>
    <w:rsid w:val="008F6E03"/>
    <w:rsid w:val="00900629"/>
    <w:rsid w:val="00902C2B"/>
    <w:rsid w:val="00910CC6"/>
    <w:rsid w:val="009119AE"/>
    <w:rsid w:val="009137AC"/>
    <w:rsid w:val="009178DE"/>
    <w:rsid w:val="0092303E"/>
    <w:rsid w:val="00923E91"/>
    <w:rsid w:val="00926297"/>
    <w:rsid w:val="00927667"/>
    <w:rsid w:val="00932526"/>
    <w:rsid w:val="009411E4"/>
    <w:rsid w:val="009418D7"/>
    <w:rsid w:val="009468AE"/>
    <w:rsid w:val="00950704"/>
    <w:rsid w:val="00953BCB"/>
    <w:rsid w:val="00955199"/>
    <w:rsid w:val="0095573D"/>
    <w:rsid w:val="009566DD"/>
    <w:rsid w:val="009654A9"/>
    <w:rsid w:val="00970E2F"/>
    <w:rsid w:val="00977E77"/>
    <w:rsid w:val="00980AAD"/>
    <w:rsid w:val="0098158C"/>
    <w:rsid w:val="00985E6C"/>
    <w:rsid w:val="009914B2"/>
    <w:rsid w:val="00992F0D"/>
    <w:rsid w:val="0099416C"/>
    <w:rsid w:val="00997A8E"/>
    <w:rsid w:val="009A0A52"/>
    <w:rsid w:val="009A3EE3"/>
    <w:rsid w:val="009A4BB1"/>
    <w:rsid w:val="009B30B4"/>
    <w:rsid w:val="009C1119"/>
    <w:rsid w:val="009C3330"/>
    <w:rsid w:val="009D092B"/>
    <w:rsid w:val="009E67C2"/>
    <w:rsid w:val="009E695F"/>
    <w:rsid w:val="009E6FD3"/>
    <w:rsid w:val="009F11AB"/>
    <w:rsid w:val="009F63DE"/>
    <w:rsid w:val="00A067CC"/>
    <w:rsid w:val="00A07D35"/>
    <w:rsid w:val="00A134C3"/>
    <w:rsid w:val="00A24FB9"/>
    <w:rsid w:val="00A33D55"/>
    <w:rsid w:val="00A41CCC"/>
    <w:rsid w:val="00A5115B"/>
    <w:rsid w:val="00A6121D"/>
    <w:rsid w:val="00A62083"/>
    <w:rsid w:val="00A63491"/>
    <w:rsid w:val="00A72D98"/>
    <w:rsid w:val="00A76B3E"/>
    <w:rsid w:val="00A84FCB"/>
    <w:rsid w:val="00A859DC"/>
    <w:rsid w:val="00A85D61"/>
    <w:rsid w:val="00A872D1"/>
    <w:rsid w:val="00A90D01"/>
    <w:rsid w:val="00A9264F"/>
    <w:rsid w:val="00A97884"/>
    <w:rsid w:val="00AA1876"/>
    <w:rsid w:val="00AA631E"/>
    <w:rsid w:val="00AA765A"/>
    <w:rsid w:val="00AB0E38"/>
    <w:rsid w:val="00AB184E"/>
    <w:rsid w:val="00AB1C1C"/>
    <w:rsid w:val="00AB4784"/>
    <w:rsid w:val="00AC3BC8"/>
    <w:rsid w:val="00AC5331"/>
    <w:rsid w:val="00AC5997"/>
    <w:rsid w:val="00AE5763"/>
    <w:rsid w:val="00AF2F5D"/>
    <w:rsid w:val="00B02F84"/>
    <w:rsid w:val="00B2206A"/>
    <w:rsid w:val="00B27A03"/>
    <w:rsid w:val="00B337FA"/>
    <w:rsid w:val="00B37907"/>
    <w:rsid w:val="00B41732"/>
    <w:rsid w:val="00B53432"/>
    <w:rsid w:val="00B6246B"/>
    <w:rsid w:val="00B6361C"/>
    <w:rsid w:val="00B70BC4"/>
    <w:rsid w:val="00B72238"/>
    <w:rsid w:val="00B752ED"/>
    <w:rsid w:val="00B82447"/>
    <w:rsid w:val="00B92CBB"/>
    <w:rsid w:val="00BB23C6"/>
    <w:rsid w:val="00BC6745"/>
    <w:rsid w:val="00BC67F6"/>
    <w:rsid w:val="00BC6AAF"/>
    <w:rsid w:val="00BC7E42"/>
    <w:rsid w:val="00BD4F3E"/>
    <w:rsid w:val="00BD6DD4"/>
    <w:rsid w:val="00BF3CCF"/>
    <w:rsid w:val="00C20D44"/>
    <w:rsid w:val="00C22885"/>
    <w:rsid w:val="00C24931"/>
    <w:rsid w:val="00C2610A"/>
    <w:rsid w:val="00C32FD7"/>
    <w:rsid w:val="00C40F85"/>
    <w:rsid w:val="00C41F3E"/>
    <w:rsid w:val="00C55D1B"/>
    <w:rsid w:val="00C618BB"/>
    <w:rsid w:val="00C62188"/>
    <w:rsid w:val="00C63C47"/>
    <w:rsid w:val="00C65695"/>
    <w:rsid w:val="00C6585C"/>
    <w:rsid w:val="00C665B1"/>
    <w:rsid w:val="00C67616"/>
    <w:rsid w:val="00C727DC"/>
    <w:rsid w:val="00C74C2F"/>
    <w:rsid w:val="00C81801"/>
    <w:rsid w:val="00C847DC"/>
    <w:rsid w:val="00C86D88"/>
    <w:rsid w:val="00C940AE"/>
    <w:rsid w:val="00C96E64"/>
    <w:rsid w:val="00CA055B"/>
    <w:rsid w:val="00CA5DA2"/>
    <w:rsid w:val="00CC1AFB"/>
    <w:rsid w:val="00CC5227"/>
    <w:rsid w:val="00CD49AB"/>
    <w:rsid w:val="00CD608A"/>
    <w:rsid w:val="00CE318F"/>
    <w:rsid w:val="00CE3BDF"/>
    <w:rsid w:val="00CE51CF"/>
    <w:rsid w:val="00CE6A97"/>
    <w:rsid w:val="00CF3040"/>
    <w:rsid w:val="00CF5865"/>
    <w:rsid w:val="00D0248E"/>
    <w:rsid w:val="00D10992"/>
    <w:rsid w:val="00D1162A"/>
    <w:rsid w:val="00D1312F"/>
    <w:rsid w:val="00D22ECF"/>
    <w:rsid w:val="00D2365E"/>
    <w:rsid w:val="00D25358"/>
    <w:rsid w:val="00D275A2"/>
    <w:rsid w:val="00D32FFA"/>
    <w:rsid w:val="00D372F5"/>
    <w:rsid w:val="00D51E72"/>
    <w:rsid w:val="00D52A32"/>
    <w:rsid w:val="00D56F54"/>
    <w:rsid w:val="00D5770F"/>
    <w:rsid w:val="00D57E92"/>
    <w:rsid w:val="00D717E4"/>
    <w:rsid w:val="00D7587B"/>
    <w:rsid w:val="00D83A8C"/>
    <w:rsid w:val="00D901D3"/>
    <w:rsid w:val="00D91A7D"/>
    <w:rsid w:val="00D925C7"/>
    <w:rsid w:val="00D96E7D"/>
    <w:rsid w:val="00DA1124"/>
    <w:rsid w:val="00DA725F"/>
    <w:rsid w:val="00DB76DA"/>
    <w:rsid w:val="00DC04C8"/>
    <w:rsid w:val="00DC40F0"/>
    <w:rsid w:val="00DC436F"/>
    <w:rsid w:val="00DE225D"/>
    <w:rsid w:val="00DE2A10"/>
    <w:rsid w:val="00DE5761"/>
    <w:rsid w:val="00DE6E2C"/>
    <w:rsid w:val="00DF1CFA"/>
    <w:rsid w:val="00DF2000"/>
    <w:rsid w:val="00DF2AB2"/>
    <w:rsid w:val="00DF49B2"/>
    <w:rsid w:val="00E0776B"/>
    <w:rsid w:val="00E2508C"/>
    <w:rsid w:val="00E31ACC"/>
    <w:rsid w:val="00E345B6"/>
    <w:rsid w:val="00E445B2"/>
    <w:rsid w:val="00E44AA7"/>
    <w:rsid w:val="00E557D7"/>
    <w:rsid w:val="00E557FD"/>
    <w:rsid w:val="00E64C7D"/>
    <w:rsid w:val="00E712FE"/>
    <w:rsid w:val="00E77AAC"/>
    <w:rsid w:val="00E80A79"/>
    <w:rsid w:val="00E8773E"/>
    <w:rsid w:val="00E904E2"/>
    <w:rsid w:val="00E93655"/>
    <w:rsid w:val="00E94602"/>
    <w:rsid w:val="00E94D10"/>
    <w:rsid w:val="00EB389D"/>
    <w:rsid w:val="00EC49AE"/>
    <w:rsid w:val="00ED256F"/>
    <w:rsid w:val="00ED33DD"/>
    <w:rsid w:val="00ED65EE"/>
    <w:rsid w:val="00EE30FC"/>
    <w:rsid w:val="00EE3DE2"/>
    <w:rsid w:val="00EE78AD"/>
    <w:rsid w:val="00EF5F5C"/>
    <w:rsid w:val="00EF6B5A"/>
    <w:rsid w:val="00F01ED7"/>
    <w:rsid w:val="00F06118"/>
    <w:rsid w:val="00F111F5"/>
    <w:rsid w:val="00F12776"/>
    <w:rsid w:val="00F137A2"/>
    <w:rsid w:val="00F13949"/>
    <w:rsid w:val="00F16FF1"/>
    <w:rsid w:val="00F17481"/>
    <w:rsid w:val="00F273A9"/>
    <w:rsid w:val="00F3418F"/>
    <w:rsid w:val="00F401BC"/>
    <w:rsid w:val="00F42CDF"/>
    <w:rsid w:val="00F44ADA"/>
    <w:rsid w:val="00F606D5"/>
    <w:rsid w:val="00F62ABF"/>
    <w:rsid w:val="00F65000"/>
    <w:rsid w:val="00F776A7"/>
    <w:rsid w:val="00F77C01"/>
    <w:rsid w:val="00F807E2"/>
    <w:rsid w:val="00F81C5D"/>
    <w:rsid w:val="00F8278C"/>
    <w:rsid w:val="00F82AE4"/>
    <w:rsid w:val="00F83C11"/>
    <w:rsid w:val="00F86682"/>
    <w:rsid w:val="00F8760D"/>
    <w:rsid w:val="00F90A76"/>
    <w:rsid w:val="00F9116F"/>
    <w:rsid w:val="00F91FBA"/>
    <w:rsid w:val="00F93CD9"/>
    <w:rsid w:val="00F94B55"/>
    <w:rsid w:val="00FA2ECA"/>
    <w:rsid w:val="00FA2FC3"/>
    <w:rsid w:val="00FA4C64"/>
    <w:rsid w:val="00FA61AE"/>
    <w:rsid w:val="00FC59BC"/>
    <w:rsid w:val="00FC6466"/>
    <w:rsid w:val="00FD3CE4"/>
    <w:rsid w:val="00FD65BF"/>
    <w:rsid w:val="00FD7902"/>
    <w:rsid w:val="00FF072B"/>
    <w:rsid w:val="00FF54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6F"/>
  </w:style>
  <w:style w:type="paragraph" w:styleId="1">
    <w:name w:val="heading 1"/>
    <w:basedOn w:val="a"/>
    <w:link w:val="10"/>
    <w:uiPriority w:val="9"/>
    <w:qFormat/>
    <w:rsid w:val="00A62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uiPriority w:val="99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1">
    <w:name w:val="consplusnormal"/>
    <w:basedOn w:val="a"/>
    <w:qFormat/>
    <w:rsid w:val="00ED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1143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4114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6208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6">
    <w:name w:val="footnote text"/>
    <w:basedOn w:val="a"/>
    <w:link w:val="a7"/>
    <w:uiPriority w:val="99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rsid w:val="00A6208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8">
    <w:name w:val="footnote reference"/>
    <w:uiPriority w:val="99"/>
    <w:semiHidden/>
    <w:rsid w:val="00A62083"/>
    <w:rPr>
      <w:vertAlign w:val="superscript"/>
    </w:rPr>
  </w:style>
  <w:style w:type="paragraph" w:styleId="a9">
    <w:name w:val="header"/>
    <w:basedOn w:val="a"/>
    <w:link w:val="aa"/>
    <w:uiPriority w:val="99"/>
    <w:rsid w:val="00A62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b">
    <w:name w:val="page number"/>
    <w:basedOn w:val="a0"/>
    <w:uiPriority w:val="99"/>
    <w:rsid w:val="00A62083"/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A6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A62083"/>
    <w:rPr>
      <w:rFonts w:ascii="Times New Roman" w:eastAsia="Times New Roman" w:hAnsi="Times New Roman" w:cs="Times New Roman"/>
      <w:color w:val="000000"/>
      <w:kern w:val="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A6208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</w:rPr>
  </w:style>
  <w:style w:type="character" w:styleId="ae">
    <w:name w:val="annotation reference"/>
    <w:uiPriority w:val="99"/>
    <w:rsid w:val="00A6208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0">
    <w:name w:val="Текст примечания Знак"/>
    <w:basedOn w:val="a0"/>
    <w:link w:val="af"/>
    <w:uiPriority w:val="99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A62083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rsid w:val="00A62083"/>
    <w:rPr>
      <w:b/>
      <w:bCs/>
    </w:rPr>
  </w:style>
  <w:style w:type="character" w:styleId="af3">
    <w:name w:val="FollowedHyperlink"/>
    <w:uiPriority w:val="99"/>
    <w:rsid w:val="00A62083"/>
    <w:rPr>
      <w:color w:val="800080"/>
      <w:u w:val="single"/>
    </w:rPr>
  </w:style>
  <w:style w:type="paragraph" w:customStyle="1" w:styleId="af4">
    <w:name w:val="Знак Знак Знак Знак"/>
    <w:basedOn w:val="a"/>
    <w:rsid w:val="00A620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af5">
    <w:name w:val="Body Text"/>
    <w:basedOn w:val="a"/>
    <w:link w:val="af6"/>
    <w:rsid w:val="00A62083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szCs w:val="20"/>
    </w:rPr>
  </w:style>
  <w:style w:type="character" w:customStyle="1" w:styleId="af6">
    <w:name w:val="Основной текст Знак"/>
    <w:basedOn w:val="a0"/>
    <w:link w:val="af5"/>
    <w:rsid w:val="00A62083"/>
    <w:rPr>
      <w:rFonts w:ascii="Times New Roman" w:eastAsia="Times New Roman" w:hAnsi="Times New Roman" w:cs="Times New Roman"/>
      <w:kern w:val="0"/>
      <w:sz w:val="28"/>
      <w:szCs w:val="20"/>
    </w:rPr>
  </w:style>
  <w:style w:type="paragraph" w:customStyle="1" w:styleId="11">
    <w:name w:val="Абзац списка1"/>
    <w:basedOn w:val="a"/>
    <w:rsid w:val="00A62083"/>
    <w:pPr>
      <w:spacing w:after="0" w:line="240" w:lineRule="auto"/>
      <w:ind w:left="720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-11">
    <w:name w:val="Цветная заливка - Акцент 11"/>
    <w:hidden/>
    <w:uiPriority w:val="71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12">
    <w:name w:val="Тема примечания Знак1"/>
    <w:uiPriority w:val="99"/>
    <w:locked/>
    <w:rsid w:val="00A6208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A6208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kern w:val="0"/>
      <w:sz w:val="20"/>
      <w:szCs w:val="20"/>
      <w:lang w:val="en-US"/>
    </w:rPr>
  </w:style>
  <w:style w:type="paragraph" w:styleId="2">
    <w:name w:val="Body Text Indent 2"/>
    <w:basedOn w:val="a"/>
    <w:link w:val="20"/>
    <w:rsid w:val="00A62083"/>
    <w:pPr>
      <w:spacing w:after="120" w:line="480" w:lineRule="auto"/>
      <w:ind w:left="283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A62083"/>
    <w:pPr>
      <w:spacing w:after="0" w:line="240" w:lineRule="auto"/>
      <w:ind w:left="708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62083"/>
    <w:rPr>
      <w:rFonts w:ascii="Calibri" w:eastAsiaTheme="minorEastAsia" w:hAnsi="Calibri" w:cs="Calibri"/>
      <w:lang w:eastAsia="ru-RU"/>
    </w:rPr>
  </w:style>
  <w:style w:type="paragraph" w:customStyle="1" w:styleId="ConsPlusCell">
    <w:name w:val="ConsPlusCell"/>
    <w:uiPriority w:val="99"/>
    <w:rsid w:val="00A6208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</w:rPr>
  </w:style>
  <w:style w:type="paragraph" w:styleId="afa">
    <w:name w:val="footer"/>
    <w:basedOn w:val="a"/>
    <w:link w:val="afb"/>
    <w:uiPriority w:val="99"/>
    <w:rsid w:val="00A6208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c">
    <w:name w:val="endnote text"/>
    <w:basedOn w:val="a"/>
    <w:link w:val="afd"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rsid w:val="00A62083"/>
    <w:rPr>
      <w:rFonts w:ascii="Times New Roman" w:eastAsia="Times New Roman" w:hAnsi="Times New Roman" w:cs="Times New Roman"/>
      <w:kern w:val="0"/>
      <w:sz w:val="20"/>
      <w:szCs w:val="20"/>
      <w:lang w:eastAsia="ru-RU"/>
    </w:rPr>
  </w:style>
  <w:style w:type="character" w:styleId="afe">
    <w:name w:val="endnote reference"/>
    <w:rsid w:val="00A62083"/>
    <w:rPr>
      <w:vertAlign w:val="superscript"/>
    </w:rPr>
  </w:style>
  <w:style w:type="paragraph" w:styleId="aff">
    <w:name w:val="No Spacing"/>
    <w:uiPriority w:val="1"/>
    <w:qFormat/>
    <w:rsid w:val="00A62083"/>
    <w:pPr>
      <w:spacing w:after="0" w:line="240" w:lineRule="auto"/>
    </w:pPr>
    <w:rPr>
      <w:rFonts w:ascii="Calibri" w:eastAsia="Times New Roman" w:hAnsi="Calibri" w:cs="Times New Roman"/>
      <w:kern w:val="0"/>
      <w:lang w:eastAsia="ru-RU"/>
    </w:rPr>
  </w:style>
  <w:style w:type="paragraph" w:customStyle="1" w:styleId="ConsPlusNonformat">
    <w:name w:val="ConsPlusNonformat"/>
    <w:qFormat/>
    <w:rsid w:val="00A6208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</w:rPr>
  </w:style>
  <w:style w:type="paragraph" w:customStyle="1" w:styleId="P16">
    <w:name w:val="P16"/>
    <w:basedOn w:val="a"/>
    <w:hidden/>
    <w:rsid w:val="00A62083"/>
    <w:pPr>
      <w:widowControl w:val="0"/>
      <w:adjustRightInd w:val="0"/>
      <w:spacing w:after="0" w:line="240" w:lineRule="auto"/>
      <w:jc w:val="center"/>
      <w:textAlignment w:val="baseline"/>
    </w:pPr>
    <w:rPr>
      <w:rFonts w:ascii="Times New Roman" w:eastAsia="SimSun1" w:hAnsi="Times New Roman" w:cs="Times New Roman"/>
      <w:b/>
      <w:kern w:val="0"/>
      <w:sz w:val="24"/>
      <w:szCs w:val="20"/>
      <w:lang w:eastAsia="ru-RU"/>
    </w:rPr>
  </w:style>
  <w:style w:type="paragraph" w:customStyle="1" w:styleId="P59">
    <w:name w:val="P59"/>
    <w:basedOn w:val="a"/>
    <w:hidden/>
    <w:rsid w:val="00A6208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customStyle="1" w:styleId="P61">
    <w:name w:val="P61"/>
    <w:basedOn w:val="a"/>
    <w:hidden/>
    <w:rsid w:val="00A62083"/>
    <w:pPr>
      <w:widowControl w:val="0"/>
      <w:tabs>
        <w:tab w:val="left" w:pos="-3420"/>
      </w:tabs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P103">
    <w:name w:val="P103"/>
    <w:basedOn w:val="a"/>
    <w:hidden/>
    <w:rsid w:val="00A62083"/>
    <w:pPr>
      <w:widowControl w:val="0"/>
      <w:tabs>
        <w:tab w:val="left" w:pos="6054"/>
      </w:tabs>
      <w:autoSpaceDE w:val="0"/>
      <w:autoSpaceDN w:val="0"/>
      <w:adjustRightInd w:val="0"/>
      <w:spacing w:after="0" w:line="240" w:lineRule="auto"/>
      <w:ind w:left="5760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customStyle="1" w:styleId="T3">
    <w:name w:val="T3"/>
    <w:hidden/>
    <w:rsid w:val="00A62083"/>
    <w:rPr>
      <w:sz w:val="24"/>
    </w:rPr>
  </w:style>
  <w:style w:type="paragraph" w:styleId="3">
    <w:name w:val="Body Text Indent 3"/>
    <w:basedOn w:val="a"/>
    <w:link w:val="30"/>
    <w:rsid w:val="00A62083"/>
    <w:pPr>
      <w:spacing w:after="120" w:line="240" w:lineRule="auto"/>
      <w:ind w:left="283"/>
    </w:pPr>
    <w:rPr>
      <w:rFonts w:ascii="Times New Roman" w:eastAsia="Times New Roman" w:hAnsi="Times New Roman" w:cs="Times New Roman"/>
      <w:kern w:val="0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62083"/>
    <w:rPr>
      <w:rFonts w:ascii="Times New Roman" w:eastAsia="Times New Roman" w:hAnsi="Times New Roman" w:cs="Times New Roman"/>
      <w:kern w:val="0"/>
      <w:sz w:val="16"/>
      <w:szCs w:val="16"/>
    </w:rPr>
  </w:style>
  <w:style w:type="paragraph" w:customStyle="1" w:styleId="formattext">
    <w:name w:val="formattext"/>
    <w:basedOn w:val="a"/>
    <w:rsid w:val="00A62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Default">
    <w:name w:val="Default"/>
    <w:rsid w:val="00A6208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A620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2083"/>
    <w:rPr>
      <w:rFonts w:ascii="Courier New" w:eastAsia="Times New Roman" w:hAnsi="Courier New" w:cs="Times New Roman"/>
      <w:kern w:val="0"/>
      <w:sz w:val="20"/>
      <w:szCs w:val="20"/>
    </w:rPr>
  </w:style>
  <w:style w:type="paragraph" w:customStyle="1" w:styleId="aff0">
    <w:name w:val="МУ Обычный стиль"/>
    <w:basedOn w:val="a"/>
    <w:autoRedefine/>
    <w:rsid w:val="00A62083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kern w:val="0"/>
      <w:sz w:val="28"/>
      <w:szCs w:val="28"/>
      <w:shd w:val="clear" w:color="auto" w:fill="FFFFFF"/>
      <w:lang w:eastAsia="ru-RU"/>
    </w:rPr>
  </w:style>
  <w:style w:type="character" w:customStyle="1" w:styleId="blk">
    <w:name w:val="blk"/>
    <w:rsid w:val="00A62083"/>
  </w:style>
  <w:style w:type="table" w:styleId="aff1">
    <w:name w:val="Table Grid"/>
    <w:basedOn w:val="a1"/>
    <w:uiPriority w:val="59"/>
    <w:rsid w:val="00A62083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Стиль8"/>
    <w:basedOn w:val="a"/>
    <w:rsid w:val="00A62083"/>
    <w:pPr>
      <w:spacing w:after="0" w:line="240" w:lineRule="auto"/>
    </w:pPr>
    <w:rPr>
      <w:rFonts w:ascii="Times New Roman" w:eastAsia="Calibri" w:hAnsi="Times New Roman" w:cs="Times New Roman"/>
      <w:noProof/>
      <w:kern w:val="0"/>
      <w:sz w:val="28"/>
      <w:szCs w:val="28"/>
      <w:lang w:eastAsia="ru-RU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62083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f2">
    <w:name w:val="Revision"/>
    <w:hidden/>
    <w:uiPriority w:val="99"/>
    <w:semiHidden/>
    <w:rsid w:val="00A6208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customStyle="1" w:styleId="aff3">
    <w:basedOn w:val="a"/>
    <w:next w:val="a"/>
    <w:qFormat/>
    <w:rsid w:val="00A62083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13">
    <w:name w:val="Название Знак1"/>
    <w:link w:val="aff4"/>
    <w:rsid w:val="00A62083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A62083"/>
    <w:rPr>
      <w:i/>
      <w:iCs/>
    </w:rPr>
  </w:style>
  <w:style w:type="paragraph" w:customStyle="1" w:styleId="FR1">
    <w:name w:val="FR1"/>
    <w:rsid w:val="00A62083"/>
    <w:pPr>
      <w:widowControl w:val="0"/>
      <w:suppressAutoHyphens/>
      <w:overflowPunct w:val="0"/>
      <w:autoSpaceDE w:val="0"/>
      <w:spacing w:after="0" w:line="240" w:lineRule="auto"/>
      <w:jc w:val="right"/>
    </w:pPr>
    <w:rPr>
      <w:rFonts w:ascii="Arial" w:eastAsia="Arial" w:hAnsi="Arial" w:cs="Times New Roman"/>
      <w:kern w:val="0"/>
      <w:sz w:val="24"/>
      <w:szCs w:val="20"/>
      <w:lang w:eastAsia="ar-SA"/>
    </w:rPr>
  </w:style>
  <w:style w:type="character" w:customStyle="1" w:styleId="aff6">
    <w:name w:val="Основной текст_"/>
    <w:link w:val="14"/>
    <w:rsid w:val="00A62083"/>
    <w:rPr>
      <w:shd w:val="clear" w:color="auto" w:fill="FFFFFF"/>
    </w:rPr>
  </w:style>
  <w:style w:type="paragraph" w:customStyle="1" w:styleId="14">
    <w:name w:val="Основной текст1"/>
    <w:basedOn w:val="a"/>
    <w:link w:val="aff6"/>
    <w:rsid w:val="00A62083"/>
    <w:pPr>
      <w:widowControl w:val="0"/>
      <w:shd w:val="clear" w:color="auto" w:fill="FFFFFF"/>
      <w:spacing w:after="0" w:line="276" w:lineRule="auto"/>
      <w:ind w:firstLine="400"/>
      <w:jc w:val="both"/>
    </w:pPr>
  </w:style>
  <w:style w:type="paragraph" w:styleId="aff4">
    <w:name w:val="Title"/>
    <w:basedOn w:val="a"/>
    <w:next w:val="a"/>
    <w:link w:val="13"/>
    <w:qFormat/>
    <w:rsid w:val="00A62083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7">
    <w:name w:val="Название Знак"/>
    <w:basedOn w:val="a0"/>
    <w:link w:val="aff4"/>
    <w:uiPriority w:val="10"/>
    <w:rsid w:val="00A62083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no-indent">
    <w:name w:val="no-indent"/>
    <w:basedOn w:val="a"/>
    <w:rsid w:val="00AA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5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1589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1589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0">
    <w:name w:val="consplusnormal"/>
    <w:basedOn w:val="a"/>
    <w:qFormat/>
    <w:rsid w:val="00ED2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5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1298/fe0cad704c69e3b97bf615f0437ecf1996a57677/" TargetMode="External"/><Relationship Id="rId13" Type="http://schemas.openxmlformats.org/officeDocument/2006/relationships/hyperlink" Target="https://www.consultant.ru/document/cons_doc_LAW_481246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1246/" TargetMode="External"/><Relationship Id="rId12" Type="http://schemas.openxmlformats.org/officeDocument/2006/relationships/hyperlink" Target="https://www.consultant.ru/document/cons_doc_LAW_481298/fe0cad704c69e3b97bf615f0437ecf1996a57677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admzven.ru/ismency/acts/2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ismenzy@yandex.ru" TargetMode="External"/><Relationship Id="rId11" Type="http://schemas.openxmlformats.org/officeDocument/2006/relationships/hyperlink" Target="https://www.consultant.ru/document/cons_doc_LAW_481298/fe0cad704c69e3b97bf615f0437ecf1996a576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zven.ru" TargetMode="External"/><Relationship Id="rId10" Type="http://schemas.openxmlformats.org/officeDocument/2006/relationships/hyperlink" Target="https://www.consultant.ru/document/cons_doc_LAW_481246/2ea21d30b0feefd408429263228d336542dbed33/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www.consultant.ru/document/cons_doc_LAW_481298/fe0cad704c69e3b97bf615f0437ecf1996a57677/" TargetMode="External"/><Relationship Id="rId14" Type="http://schemas.openxmlformats.org/officeDocument/2006/relationships/hyperlink" Target="https://www.consultant.ru/document/cons_doc_LAW_481298/570afc6feff03328459242886307d6aebe1ccb6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B60EF2-DFC3-4D1D-89F8-55EE6EC4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1519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Ятманова О.Е.</dc:creator>
  <cp:lastModifiedBy>Admin</cp:lastModifiedBy>
  <cp:revision>2</cp:revision>
  <cp:lastPrinted>2024-11-06T13:30:00Z</cp:lastPrinted>
  <dcterms:created xsi:type="dcterms:W3CDTF">2025-03-17T05:33:00Z</dcterms:created>
  <dcterms:modified xsi:type="dcterms:W3CDTF">2025-03-17T05:33:00Z</dcterms:modified>
</cp:coreProperties>
</file>